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94A88" w14:textId="77777777" w:rsidR="007050EC" w:rsidRPr="00100CA2" w:rsidRDefault="007050EC" w:rsidP="00FE2211">
      <w:pPr>
        <w:pStyle w:val="Heading1"/>
        <w:rPr>
          <w:rFonts w:asciiTheme="majorBidi" w:eastAsia="Times New Roman" w:hAnsiTheme="majorBidi"/>
          <w:sz w:val="28"/>
          <w:szCs w:val="28"/>
          <w:lang w:eastAsia="tr-TR"/>
        </w:rPr>
      </w:pPr>
      <w:r w:rsidRPr="00100CA2">
        <w:rPr>
          <w:rFonts w:asciiTheme="majorBidi" w:eastAsia="Times New Roman" w:hAnsiTheme="majorBidi"/>
          <w:sz w:val="28"/>
          <w:szCs w:val="28"/>
          <w:lang w:eastAsia="tr-TR"/>
        </w:rPr>
        <w:t xml:space="preserve">Sosyal Süreçlerin Analizinde Yenilikçi Yaklaşımlar: </w:t>
      </w:r>
      <w:r w:rsidR="00FE2211" w:rsidRPr="00100CA2">
        <w:rPr>
          <w:rFonts w:asciiTheme="majorBidi" w:eastAsia="Times New Roman" w:hAnsiTheme="majorBidi"/>
          <w:sz w:val="28"/>
          <w:szCs w:val="28"/>
          <w:lang w:eastAsia="tr-TR"/>
        </w:rPr>
        <w:t>Küreselleşme</w:t>
      </w:r>
      <w:r w:rsidRPr="00100CA2">
        <w:rPr>
          <w:rFonts w:asciiTheme="majorBidi" w:eastAsia="Times New Roman" w:hAnsiTheme="majorBidi"/>
          <w:sz w:val="28"/>
          <w:szCs w:val="28"/>
          <w:lang w:eastAsia="tr-TR"/>
        </w:rPr>
        <w:t xml:space="preserve"> ve </w:t>
      </w:r>
      <w:r w:rsidR="00FE2211" w:rsidRPr="00100CA2">
        <w:rPr>
          <w:rFonts w:asciiTheme="majorBidi" w:eastAsia="Times New Roman" w:hAnsiTheme="majorBidi"/>
          <w:sz w:val="28"/>
          <w:szCs w:val="28"/>
          <w:lang w:eastAsia="tr-TR"/>
        </w:rPr>
        <w:t>Derin Çevre Örneği</w:t>
      </w:r>
    </w:p>
    <w:p w14:paraId="129D45EF" w14:textId="77777777" w:rsidR="007050EC" w:rsidRPr="00100CA2" w:rsidRDefault="007050EC" w:rsidP="007050EC">
      <w:p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Prof. Dr. İbrahim Özdemir</w:t>
      </w:r>
    </w:p>
    <w:p w14:paraId="7FE323EE" w14:textId="6757C886" w:rsidR="003F6FF9" w:rsidRPr="00100CA2" w:rsidRDefault="007050EC" w:rsidP="00636943">
      <w:p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hAnsiTheme="majorBidi" w:cstheme="majorBidi"/>
          <w:color w:val="000000"/>
          <w:sz w:val="24"/>
          <w:szCs w:val="24"/>
        </w:rPr>
        <w:t>Uluslararası Ukrayna-Türkiye: Sosyal Süreçlerin Analizinde Yenilikçi Yaklaşımlar Sempozyumu, 10-16 Temmuz 2025, İstanbul</w:t>
      </w:r>
    </w:p>
    <w:p w14:paraId="08EFB70B" w14:textId="77777777" w:rsidR="00636943" w:rsidRDefault="00636943" w:rsidP="00636943">
      <w:p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p>
    <w:p w14:paraId="68BB0E4E" w14:textId="3BACC270" w:rsidR="00254452" w:rsidRDefault="00254452" w:rsidP="00636943">
      <w:p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Pr>
          <w:rFonts w:asciiTheme="majorBidi" w:eastAsia="Times New Roman" w:hAnsiTheme="majorBidi" w:cstheme="majorBidi"/>
          <w:kern w:val="0"/>
          <w:sz w:val="24"/>
          <w:szCs w:val="24"/>
          <w:lang w:eastAsia="tr-TR"/>
          <w14:ligatures w14:val="none"/>
        </w:rPr>
        <w:t>Özet:</w:t>
      </w:r>
    </w:p>
    <w:p w14:paraId="7FB80E3C" w14:textId="1B24A8FF" w:rsidR="00254452" w:rsidRDefault="00254452" w:rsidP="00254452">
      <w:p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Pr>
          <w:rFonts w:asciiTheme="majorBidi" w:eastAsia="Times New Roman" w:hAnsiTheme="majorBidi" w:cstheme="majorBidi"/>
          <w:kern w:val="0"/>
          <w:sz w:val="24"/>
          <w:szCs w:val="24"/>
          <w:lang w:eastAsia="tr-TR"/>
          <w14:ligatures w14:val="none"/>
        </w:rPr>
        <w:t xml:space="preserve">Bu çalışma, </w:t>
      </w:r>
      <w:r w:rsidRPr="00254452">
        <w:rPr>
          <w:rFonts w:asciiTheme="majorBidi" w:eastAsia="Times New Roman" w:hAnsiTheme="majorBidi" w:cstheme="majorBidi"/>
          <w:kern w:val="0"/>
          <w:sz w:val="24"/>
          <w:szCs w:val="24"/>
          <w:lang w:eastAsia="tr-TR"/>
          <w14:ligatures w14:val="none"/>
        </w:rPr>
        <w:t xml:space="preserve">sosyal süreçleri bireyler ve topluluklar arasındaki dinamik etkileşimler olarak tanımlar. Bu süreçler, sadece </w:t>
      </w:r>
      <w:r>
        <w:rPr>
          <w:rFonts w:asciiTheme="majorBidi" w:eastAsia="Times New Roman" w:hAnsiTheme="majorBidi" w:cstheme="majorBidi"/>
          <w:kern w:val="0"/>
          <w:sz w:val="24"/>
          <w:szCs w:val="24"/>
          <w:lang w:eastAsia="tr-TR"/>
          <w14:ligatures w14:val="none"/>
        </w:rPr>
        <w:t>haricî</w:t>
      </w:r>
      <w:r w:rsidRPr="00254452">
        <w:rPr>
          <w:rFonts w:asciiTheme="majorBidi" w:eastAsia="Times New Roman" w:hAnsiTheme="majorBidi" w:cstheme="majorBidi"/>
          <w:kern w:val="0"/>
          <w:sz w:val="24"/>
          <w:szCs w:val="24"/>
          <w:lang w:eastAsia="tr-TR"/>
          <w14:ligatures w14:val="none"/>
        </w:rPr>
        <w:t xml:space="preserve"> yapılarla değil, aynı zamanda anlam üretimi, semboller ve kültürel dönüşümlerle şekillenir.</w:t>
      </w:r>
      <w:r>
        <w:rPr>
          <w:rFonts w:asciiTheme="majorBidi" w:eastAsia="Times New Roman" w:hAnsiTheme="majorBidi" w:cstheme="majorBidi"/>
          <w:kern w:val="0"/>
          <w:sz w:val="24"/>
          <w:szCs w:val="24"/>
          <w:lang w:eastAsia="tr-TR"/>
          <w14:ligatures w14:val="none"/>
        </w:rPr>
        <w:t xml:space="preserve"> </w:t>
      </w:r>
      <w:r w:rsidRPr="00254452">
        <w:rPr>
          <w:rFonts w:asciiTheme="majorBidi" w:eastAsia="Times New Roman" w:hAnsiTheme="majorBidi" w:cstheme="majorBidi"/>
          <w:kern w:val="0"/>
          <w:sz w:val="24"/>
          <w:szCs w:val="24"/>
          <w:lang w:eastAsia="tr-TR"/>
          <w14:ligatures w14:val="none"/>
        </w:rPr>
        <w:t xml:space="preserve">Oswald Spengler’in "Batı’nın Çöküşü" eserinden yola çıkarak tarihsel gelişimi </w:t>
      </w:r>
      <w:r w:rsidRPr="00254452">
        <w:rPr>
          <w:rFonts w:asciiTheme="majorBidi" w:eastAsia="Times New Roman" w:hAnsiTheme="majorBidi" w:cstheme="majorBidi"/>
          <w:i/>
          <w:iCs/>
          <w:kern w:val="0"/>
          <w:sz w:val="24"/>
          <w:szCs w:val="24"/>
          <w:lang w:eastAsia="tr-TR"/>
          <w14:ligatures w14:val="none"/>
        </w:rPr>
        <w:t>döngüsel, kültür-merkezli ve sezgisel</w:t>
      </w:r>
      <w:r w:rsidRPr="00254452">
        <w:rPr>
          <w:rFonts w:asciiTheme="majorBidi" w:eastAsia="Times New Roman" w:hAnsiTheme="majorBidi" w:cstheme="majorBidi"/>
          <w:kern w:val="0"/>
          <w:sz w:val="24"/>
          <w:szCs w:val="24"/>
          <w:lang w:eastAsia="tr-TR"/>
          <w14:ligatures w14:val="none"/>
        </w:rPr>
        <w:t xml:space="preserve"> bir şekilde ele almayı önerir. Spengler’e göre her uygarlık canlı bir organizma gibi doğar, büyür ve çöker. Bu, modern dünyanın ilerleme takıntısını sorgulayan derin bir tarih felsefesidir.</w:t>
      </w:r>
      <w:r>
        <w:rPr>
          <w:rFonts w:asciiTheme="majorBidi" w:eastAsia="Times New Roman" w:hAnsiTheme="majorBidi" w:cstheme="majorBidi"/>
          <w:kern w:val="0"/>
          <w:sz w:val="24"/>
          <w:szCs w:val="24"/>
          <w:lang w:eastAsia="tr-TR"/>
          <w14:ligatures w14:val="none"/>
        </w:rPr>
        <w:t xml:space="preserve"> Daha sonra, bu bakış açısıyla İslam irfan geleneğinin üç temsilciden hareketle</w:t>
      </w:r>
      <w:r w:rsidR="000C4CC0">
        <w:rPr>
          <w:rFonts w:asciiTheme="majorBidi" w:eastAsia="Times New Roman" w:hAnsiTheme="majorBidi" w:cstheme="majorBidi"/>
          <w:kern w:val="0"/>
          <w:sz w:val="24"/>
          <w:szCs w:val="24"/>
          <w:lang w:eastAsia="tr-TR"/>
          <w14:ligatures w14:val="none"/>
        </w:rPr>
        <w:t xml:space="preserve"> (</w:t>
      </w:r>
      <w:bookmarkStart w:id="0" w:name="_Hlk203600660"/>
      <w:r w:rsidR="000C4CC0">
        <w:rPr>
          <w:rFonts w:asciiTheme="majorBidi" w:eastAsia="Times New Roman" w:hAnsiTheme="majorBidi" w:cstheme="majorBidi"/>
          <w:kern w:val="0"/>
          <w:sz w:val="24"/>
          <w:szCs w:val="24"/>
          <w:lang w:eastAsia="tr-TR"/>
          <w14:ligatures w14:val="none"/>
        </w:rPr>
        <w:t>İbn Arabi, Mevlana, Said Nursi</w:t>
      </w:r>
      <w:bookmarkEnd w:id="0"/>
      <w:r w:rsidR="000C4CC0">
        <w:rPr>
          <w:rFonts w:asciiTheme="majorBidi" w:eastAsia="Times New Roman" w:hAnsiTheme="majorBidi" w:cstheme="majorBidi"/>
          <w:kern w:val="0"/>
          <w:sz w:val="24"/>
          <w:szCs w:val="24"/>
          <w:lang w:eastAsia="tr-TR"/>
          <w14:ligatures w14:val="none"/>
        </w:rPr>
        <w:t>)</w:t>
      </w:r>
      <w:r>
        <w:rPr>
          <w:rFonts w:asciiTheme="majorBidi" w:eastAsia="Times New Roman" w:hAnsiTheme="majorBidi" w:cstheme="majorBidi"/>
          <w:kern w:val="0"/>
          <w:sz w:val="24"/>
          <w:szCs w:val="24"/>
          <w:lang w:eastAsia="tr-TR"/>
          <w14:ligatures w14:val="none"/>
        </w:rPr>
        <w:t xml:space="preserve"> tezin i </w:t>
      </w:r>
      <w:r w:rsidR="000C4CC0">
        <w:rPr>
          <w:rFonts w:asciiTheme="majorBidi" w:eastAsia="Times New Roman" w:hAnsiTheme="majorBidi" w:cstheme="majorBidi"/>
          <w:kern w:val="0"/>
          <w:sz w:val="24"/>
          <w:szCs w:val="24"/>
          <w:lang w:eastAsia="tr-TR"/>
          <w14:ligatures w14:val="none"/>
        </w:rPr>
        <w:t>temellendirmeye</w:t>
      </w:r>
      <w:r>
        <w:rPr>
          <w:rFonts w:asciiTheme="majorBidi" w:eastAsia="Times New Roman" w:hAnsiTheme="majorBidi" w:cstheme="majorBidi"/>
          <w:kern w:val="0"/>
          <w:sz w:val="24"/>
          <w:szCs w:val="24"/>
          <w:lang w:eastAsia="tr-TR"/>
          <w14:ligatures w14:val="none"/>
        </w:rPr>
        <w:t xml:space="preserve"> çalışır.</w:t>
      </w:r>
    </w:p>
    <w:p w14:paraId="45C8356D" w14:textId="73C00A47" w:rsidR="000C4CC0" w:rsidRPr="00100CA2" w:rsidRDefault="000C4CC0" w:rsidP="00254452">
      <w:p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Pr>
          <w:rFonts w:asciiTheme="majorBidi" w:eastAsia="Times New Roman" w:hAnsiTheme="majorBidi" w:cstheme="majorBidi"/>
          <w:kern w:val="0"/>
          <w:sz w:val="24"/>
          <w:szCs w:val="24"/>
          <w:lang w:eastAsia="tr-TR"/>
          <w14:ligatures w14:val="none"/>
        </w:rPr>
        <w:t xml:space="preserve">Anahtar kelimler: Sosyal Bilimler, Süreç, Küreselleşme, </w:t>
      </w:r>
      <w:r>
        <w:rPr>
          <w:rFonts w:asciiTheme="majorBidi" w:eastAsia="Times New Roman" w:hAnsiTheme="majorBidi" w:cstheme="majorBidi"/>
          <w:kern w:val="0"/>
          <w:sz w:val="24"/>
          <w:szCs w:val="24"/>
          <w:lang w:eastAsia="tr-TR"/>
          <w14:ligatures w14:val="none"/>
        </w:rPr>
        <w:t>İbn Arabi, Mevlana, Said Nursi</w:t>
      </w:r>
      <w:r>
        <w:rPr>
          <w:rFonts w:asciiTheme="majorBidi" w:eastAsia="Times New Roman" w:hAnsiTheme="majorBidi" w:cstheme="majorBidi"/>
          <w:kern w:val="0"/>
          <w:sz w:val="24"/>
          <w:szCs w:val="24"/>
          <w:lang w:eastAsia="tr-TR"/>
          <w14:ligatures w14:val="none"/>
        </w:rPr>
        <w:t>,</w:t>
      </w:r>
      <w:r w:rsidRPr="00254452">
        <w:rPr>
          <w:rFonts w:asciiTheme="majorBidi" w:eastAsia="Times New Roman" w:hAnsiTheme="majorBidi" w:cstheme="majorBidi"/>
          <w:kern w:val="0"/>
          <w:sz w:val="24"/>
          <w:szCs w:val="24"/>
          <w:lang w:eastAsia="tr-TR"/>
          <w14:ligatures w14:val="none"/>
        </w:rPr>
        <w:t xml:space="preserve"> </w:t>
      </w:r>
      <w:r w:rsidRPr="00254452">
        <w:rPr>
          <w:rFonts w:asciiTheme="majorBidi" w:eastAsia="Times New Roman" w:hAnsiTheme="majorBidi" w:cstheme="majorBidi"/>
          <w:kern w:val="0"/>
          <w:sz w:val="24"/>
          <w:szCs w:val="24"/>
          <w:lang w:eastAsia="tr-TR"/>
          <w14:ligatures w14:val="none"/>
        </w:rPr>
        <w:t>Oswald Spengler</w:t>
      </w:r>
      <w:r>
        <w:rPr>
          <w:rFonts w:asciiTheme="majorBidi" w:eastAsia="Times New Roman" w:hAnsiTheme="majorBidi" w:cstheme="majorBidi"/>
          <w:kern w:val="0"/>
          <w:sz w:val="24"/>
          <w:szCs w:val="24"/>
          <w:lang w:eastAsia="tr-TR"/>
          <w14:ligatures w14:val="none"/>
        </w:rPr>
        <w:t xml:space="preserve">, </w:t>
      </w:r>
    </w:p>
    <w:p w14:paraId="7B0451CC" w14:textId="3C223FA0" w:rsidR="00636943" w:rsidRPr="00100CA2" w:rsidRDefault="00636943" w:rsidP="00636943">
      <w:p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Giriş:</w:t>
      </w:r>
    </w:p>
    <w:p w14:paraId="47E6597F" w14:textId="77777777" w:rsidR="007050EC" w:rsidRPr="00100CA2" w:rsidRDefault="00D91FDC" w:rsidP="00D91FDC">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i/>
          <w:iCs/>
          <w:kern w:val="0"/>
          <w:sz w:val="24"/>
          <w:szCs w:val="24"/>
          <w:lang w:eastAsia="tr-TR"/>
          <w14:ligatures w14:val="none"/>
        </w:rPr>
        <w:t xml:space="preserve">Bu toplantının konusu olan </w:t>
      </w:r>
      <w:r w:rsidR="007050EC" w:rsidRPr="00100CA2">
        <w:rPr>
          <w:rFonts w:asciiTheme="majorBidi" w:eastAsia="Times New Roman" w:hAnsiTheme="majorBidi" w:cstheme="majorBidi"/>
          <w:i/>
          <w:iCs/>
          <w:kern w:val="0"/>
          <w:sz w:val="24"/>
          <w:szCs w:val="24"/>
          <w:lang w:eastAsia="tr-TR"/>
          <w14:ligatures w14:val="none"/>
        </w:rPr>
        <w:t xml:space="preserve">“Sosyal süreçlerin analizinde yenilikçi </w:t>
      </w:r>
      <w:r w:rsidR="00507AF0" w:rsidRPr="00100CA2">
        <w:rPr>
          <w:rFonts w:asciiTheme="majorBidi" w:eastAsia="Times New Roman" w:hAnsiTheme="majorBidi" w:cstheme="majorBidi"/>
          <w:i/>
          <w:iCs/>
          <w:kern w:val="0"/>
          <w:sz w:val="24"/>
          <w:szCs w:val="24"/>
          <w:lang w:eastAsia="tr-TR"/>
          <w14:ligatures w14:val="none"/>
        </w:rPr>
        <w:t>yaklaşımları</w:t>
      </w:r>
      <w:r w:rsidR="00507AF0" w:rsidRPr="00100CA2">
        <w:rPr>
          <w:rFonts w:asciiTheme="majorBidi" w:eastAsia="Times New Roman" w:hAnsiTheme="majorBidi" w:cstheme="majorBidi"/>
          <w:kern w:val="0"/>
          <w:sz w:val="24"/>
          <w:szCs w:val="24"/>
          <w:lang w:eastAsia="tr-TR"/>
          <w14:ligatures w14:val="none"/>
        </w:rPr>
        <w:t>” küreselleşme</w:t>
      </w:r>
      <w:r w:rsidR="00FE2211" w:rsidRPr="00100CA2">
        <w:rPr>
          <w:rFonts w:asciiTheme="majorBidi" w:eastAsia="Times New Roman" w:hAnsiTheme="majorBidi" w:cstheme="majorBidi"/>
          <w:kern w:val="0"/>
          <w:sz w:val="24"/>
          <w:szCs w:val="24"/>
          <w:lang w:eastAsia="tr-TR"/>
          <w14:ligatures w14:val="none"/>
        </w:rPr>
        <w:t xml:space="preserve"> ve Derin Çevre Örneği</w:t>
      </w:r>
      <w:r w:rsidRPr="00100CA2">
        <w:rPr>
          <w:rFonts w:asciiTheme="majorBidi" w:eastAsia="Times New Roman" w:hAnsiTheme="majorBidi" w:cstheme="majorBidi"/>
          <w:kern w:val="0"/>
          <w:sz w:val="24"/>
          <w:szCs w:val="24"/>
          <w:lang w:eastAsia="tr-TR"/>
          <w14:ligatures w14:val="none"/>
        </w:rPr>
        <w:t>nde ele almak istiyorum</w:t>
      </w:r>
      <w:r w:rsidR="00507AF0" w:rsidRPr="00100CA2">
        <w:rPr>
          <w:rFonts w:asciiTheme="majorBidi" w:eastAsia="Times New Roman" w:hAnsiTheme="majorBidi" w:cstheme="majorBidi"/>
          <w:kern w:val="0"/>
          <w:sz w:val="24"/>
          <w:szCs w:val="24"/>
          <w:lang w:eastAsia="tr-TR"/>
          <w14:ligatures w14:val="none"/>
        </w:rPr>
        <w:t>.</w:t>
      </w:r>
      <w:r w:rsidR="007050EC" w:rsidRPr="00100CA2">
        <w:rPr>
          <w:rFonts w:asciiTheme="majorBidi" w:eastAsia="Times New Roman" w:hAnsiTheme="majorBidi" w:cstheme="majorBidi"/>
          <w:kern w:val="0"/>
          <w:sz w:val="24"/>
          <w:szCs w:val="24"/>
          <w:lang w:eastAsia="tr-TR"/>
          <w14:ligatures w14:val="none"/>
        </w:rPr>
        <w:t xml:space="preserve"> </w:t>
      </w:r>
      <w:r w:rsidR="00507AF0" w:rsidRPr="00100CA2">
        <w:rPr>
          <w:rFonts w:asciiTheme="majorBidi" w:eastAsia="Times New Roman" w:hAnsiTheme="majorBidi" w:cstheme="majorBidi"/>
          <w:kern w:val="0"/>
          <w:sz w:val="24"/>
          <w:szCs w:val="24"/>
          <w:lang w:eastAsia="tr-TR"/>
          <w14:ligatures w14:val="none"/>
        </w:rPr>
        <w:t>Öncelikle</w:t>
      </w:r>
      <w:r w:rsidR="007050EC" w:rsidRPr="00100CA2">
        <w:rPr>
          <w:rFonts w:asciiTheme="majorBidi" w:eastAsia="Times New Roman" w:hAnsiTheme="majorBidi" w:cstheme="majorBidi"/>
          <w:kern w:val="0"/>
          <w:sz w:val="24"/>
          <w:szCs w:val="24"/>
          <w:lang w:eastAsia="tr-TR"/>
          <w14:ligatures w14:val="none"/>
        </w:rPr>
        <w:t xml:space="preserve">, </w:t>
      </w:r>
      <w:r w:rsidR="00507AF0" w:rsidRPr="00100CA2">
        <w:rPr>
          <w:rFonts w:asciiTheme="majorBidi" w:eastAsia="Times New Roman" w:hAnsiTheme="majorBidi" w:cstheme="majorBidi"/>
          <w:kern w:val="0"/>
          <w:sz w:val="24"/>
          <w:szCs w:val="24"/>
          <w:lang w:eastAsia="tr-TR"/>
          <w14:ligatures w14:val="none"/>
        </w:rPr>
        <w:t>“</w:t>
      </w:r>
      <w:r w:rsidR="007050EC" w:rsidRPr="00100CA2">
        <w:rPr>
          <w:rFonts w:asciiTheme="majorBidi" w:eastAsia="Times New Roman" w:hAnsiTheme="majorBidi" w:cstheme="majorBidi"/>
          <w:kern w:val="0"/>
          <w:sz w:val="24"/>
          <w:szCs w:val="24"/>
          <w:lang w:eastAsia="tr-TR"/>
          <w14:ligatures w14:val="none"/>
        </w:rPr>
        <w:t>Sosyal süreç nedir?</w:t>
      </w:r>
      <w:r w:rsidR="00507AF0" w:rsidRPr="00100CA2">
        <w:rPr>
          <w:rFonts w:asciiTheme="majorBidi" w:eastAsia="Times New Roman" w:hAnsiTheme="majorBidi" w:cstheme="majorBidi"/>
          <w:kern w:val="0"/>
          <w:sz w:val="24"/>
          <w:szCs w:val="24"/>
          <w:lang w:eastAsia="tr-TR"/>
          <w14:ligatures w14:val="none"/>
        </w:rPr>
        <w:t xml:space="preserve">” kavramını açıklığa kavuşturmamız gerekiyor. </w:t>
      </w:r>
      <w:r w:rsidR="007050EC" w:rsidRPr="00100CA2">
        <w:rPr>
          <w:rFonts w:asciiTheme="majorBidi" w:eastAsia="Times New Roman" w:hAnsiTheme="majorBidi" w:cstheme="majorBidi"/>
          <w:kern w:val="0"/>
          <w:sz w:val="24"/>
          <w:szCs w:val="24"/>
          <w:lang w:eastAsia="tr-TR"/>
          <w14:ligatures w14:val="none"/>
        </w:rPr>
        <w:t>Sosyal süreç, en genel anlamıyla, bireylerin ve toplulukların bir arada yaşarken geliştirdikleri etkileşim biçimlerinin, zaman içinde dinamik bir şekilde gelişmesi ve belirli yönelimler kazanmasıdır. Başka bir ifadeyle, toplumun bireyler arası ilişkiler yoluyla şekillenmesi, dönüşmesi ve yeniden inşa edilmesi sürecidir.</w:t>
      </w:r>
    </w:p>
    <w:p w14:paraId="6B043686" w14:textId="77777777" w:rsidR="007050EC" w:rsidRPr="00100CA2" w:rsidRDefault="007050EC" w:rsidP="00D91FDC">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Bu süreçler; çatışma, uyum, rekabet, sosyal öğrenme, kültürel aktarım, değer değişimi, norm oluşumu ve kurumsallaşma gibi çeşitli biçimlerde kendini gösterir. Felsefi bir dille ifade edecek olursak: Sosyal süreçler, “eylemler aracılığıyla inşa edilen anlam dünyalarının hareket halindeki haritalarıdır.” Her toplumsal yapı, bu süreçlerin hem ürünü hem de üreticisidir.</w:t>
      </w:r>
    </w:p>
    <w:p w14:paraId="1BACA745" w14:textId="1509583E" w:rsidR="003F6FF9" w:rsidRPr="00100CA2" w:rsidRDefault="003F6FF9" w:rsidP="003F6FF9">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 xml:space="preserve">Sosyal süreçleri anlamaya çalışırken çoğu zaman ilerlemeci, çizgisel ve evrimci bir tarih anlayışıyla düşünürüz. Ancak Alman tarih felsefecisi Oswald Spengler, bu kalıplaşmış bakış açısını kökten sarsan önemli figürlerden biridir. Onun başyapıtı </w:t>
      </w:r>
      <w:r w:rsidRPr="00100CA2">
        <w:rPr>
          <w:rFonts w:asciiTheme="majorBidi" w:eastAsia="Times New Roman" w:hAnsiTheme="majorBidi" w:cstheme="majorBidi"/>
          <w:i/>
          <w:iCs/>
          <w:kern w:val="0"/>
          <w:sz w:val="24"/>
          <w:szCs w:val="24"/>
          <w:lang w:eastAsia="tr-TR"/>
          <w14:ligatures w14:val="none"/>
        </w:rPr>
        <w:t>“The Decline of the West”</w:t>
      </w:r>
      <w:r w:rsidRPr="00100CA2">
        <w:rPr>
          <w:rFonts w:asciiTheme="majorBidi" w:eastAsia="Times New Roman" w:hAnsiTheme="majorBidi" w:cstheme="majorBidi"/>
          <w:kern w:val="0"/>
          <w:sz w:val="24"/>
          <w:szCs w:val="24"/>
          <w:lang w:eastAsia="tr-TR"/>
          <w14:ligatures w14:val="none"/>
        </w:rPr>
        <w:t xml:space="preserve"> </w:t>
      </w:r>
      <w:r w:rsidRPr="00100CA2">
        <w:rPr>
          <w:rFonts w:asciiTheme="majorBidi" w:eastAsia="Times New Roman" w:hAnsiTheme="majorBidi" w:cstheme="majorBidi"/>
          <w:kern w:val="0"/>
          <w:sz w:val="24"/>
          <w:szCs w:val="24"/>
          <w:lang w:eastAsia="tr-TR"/>
          <w14:ligatures w14:val="none"/>
        </w:rPr>
        <w:lastRenderedPageBreak/>
        <w:t xml:space="preserve">(Batı’nın Çöküşü), bize tarihe ve medeniyetlere bakışta yenilikçi bir paradigma sunar: </w:t>
      </w:r>
      <w:r w:rsidRPr="00100CA2">
        <w:rPr>
          <w:rFonts w:asciiTheme="majorBidi" w:eastAsia="Times New Roman" w:hAnsiTheme="majorBidi" w:cstheme="majorBidi"/>
          <w:i/>
          <w:iCs/>
          <w:kern w:val="0"/>
          <w:sz w:val="24"/>
          <w:szCs w:val="24"/>
          <w:lang w:eastAsia="tr-TR"/>
          <w14:ligatures w14:val="none"/>
        </w:rPr>
        <w:t>Tarih, mekanik değil, organik bir süreçtir</w:t>
      </w:r>
      <w:r w:rsidR="00636943" w:rsidRPr="00100CA2">
        <w:rPr>
          <w:rFonts w:asciiTheme="majorBidi" w:eastAsia="Times New Roman" w:hAnsiTheme="majorBidi" w:cstheme="majorBidi"/>
          <w:i/>
          <w:iCs/>
          <w:kern w:val="0"/>
          <w:sz w:val="24"/>
          <w:szCs w:val="24"/>
          <w:lang w:eastAsia="tr-TR"/>
          <w14:ligatures w14:val="none"/>
        </w:rPr>
        <w:fldChar w:fldCharType="begin"/>
      </w:r>
      <w:r w:rsidR="00C154A5" w:rsidRPr="00100CA2">
        <w:rPr>
          <w:rFonts w:asciiTheme="majorBidi" w:eastAsia="Times New Roman" w:hAnsiTheme="majorBidi" w:cstheme="majorBidi"/>
          <w:i/>
          <w:iCs/>
          <w:kern w:val="0"/>
          <w:sz w:val="24"/>
          <w:szCs w:val="24"/>
          <w:lang w:eastAsia="tr-TR"/>
          <w14:ligatures w14:val="none"/>
        </w:rPr>
        <w:instrText xml:space="preserve"> ADDIN ZOTERO_ITEM CSL_CITATION {"citationID":"6OtKtjBv","properties":{"formattedCitation":"(Spengler, 2024, p. 16)","plainCitation":"(Spengler, 2024, p. 16)","noteIndex":0},"citationItems":[{"id":93726,"uris":["http://zotero.org/groups/4553450/items/GB93WSSK"],"itemData":{"id":93726,"type":"book","abstract":"Babasının memur, annesinin ise sanatçı bir aileden geliyor olması sebebiyle nevi şahsına münhasır bir entelektüel bakış açısı geliştirerek kendini bir “hezarfen” olarak yetiştiren Oswald Spengler, magnum opus’u olan Batı’nın Çöküşü’nü; doktorasını aldıktan sonra öğretmenlik, idarecilik ve akademisyenlik yaptığı dönemin akabinde, 1911’de yazmaya başlar. Tarihin anlamı hakkındaki yaygın görüşlere ve ön yargılara meydan okuyacak bir kitap olmasını tasarladığı eserinin ilk taslağını ise 1914’te tamamlar. Fakat Batı’nın Çöküşü, Birinci Dünya Savaşı nedeniyle, 1918-1923 yılları arasında iki cilt halinde yayımlanarak 20. yüzyıldan itibaren en çok okunan, hakkında en çok konuşulan ve üzerine en çok yazılan kitaplardan biri olur; tabiri caizse fırtınalar ve kasırgalar estirir. Batı medeniyetinin kökeni ve “kaderi” meselesini derinlemesine araştıran Spengler’in resmî tarih yazımı ve metodoloji alanlarına meydan okuyan görüşleri, birçok eleştiriyi beraberinde getirse de onun, Batı’nın Çöküşü’nde kullandığı, bilgiyi ve retoriği dönüştürme ve aktarma biçimleri, eseri seneler boyunca canlı tutar. Okurunu sürükleyici, tartışmalı, sorulara ve cevaplara teşne bir tarih felsefesi okuma serüvenine davet eden Spengler; insanlığın, Geç Antik Dönem’le kıyas götürebilecek kadar uzun, yüzyıllar sürecek bir “dünya-tarihi” etabına nasıl girdiğini aktarıyor. Goethe ile Nietzsche felsefelerinin kılavuzluğunda, doğrusal ilerlemeyi reddediyor ve bunun yerine uygarlıkların döngüsel yükselişlerine ve düşüşlerine dayanan bir dünya tarihi görüşü teklif ediyor. Bir kültürün; kendini belli eden, özellikli bir coğrafyanın toprağından filizlendiğini, tüm imkânlarını tükettiğinde ise can verdiğini savunuyor. Ketebe Yayınları olarak, uygarlık tarihi için, bilhassa döngüsel tarih anlayışı noktasında bir kilometre taşı teşkil ederek temel bir eser haline gelen bu kıymetli çalışmayı okuruyla yeniden buluşturmakla iftihar ediyoruz.","event-place":"İstanbul","ISBN":"978-625-6309-37-1","language":"tr","number-of-pages":"888","publisher":"Ketebe Yayınevi","publisher-place":"İstanbul","source":"KitapYurdu.com","title":"Batı’nın Çöküşü","author":[{"family":"Spengler","given":"Oswald"}],"translator":[{"family":"Daniş","given":"Kadir"}],"editor":[{"family":"Özel","given":"Enes"},{"family":"Daniş","given":"Kadir"},{"family":"Önsöz","given":"Hande Yıldırım"}],"issued":{"date-parts":[["2024"]]}},"locator":"16","label":"page"}],"schema":"https://github.com/citation-style-language/schema/raw/master/csl-citation.json"} </w:instrText>
      </w:r>
      <w:r w:rsidR="00636943" w:rsidRPr="00100CA2">
        <w:rPr>
          <w:rFonts w:asciiTheme="majorBidi" w:eastAsia="Times New Roman" w:hAnsiTheme="majorBidi" w:cstheme="majorBidi"/>
          <w:i/>
          <w:iCs/>
          <w:kern w:val="0"/>
          <w:sz w:val="24"/>
          <w:szCs w:val="24"/>
          <w:lang w:eastAsia="tr-TR"/>
          <w14:ligatures w14:val="none"/>
        </w:rPr>
        <w:fldChar w:fldCharType="separate"/>
      </w:r>
      <w:r w:rsidR="00C154A5" w:rsidRPr="00100CA2">
        <w:rPr>
          <w:rFonts w:asciiTheme="majorBidi" w:eastAsia="Times New Roman" w:hAnsiTheme="majorBidi" w:cstheme="majorBidi"/>
          <w:i/>
          <w:iCs/>
          <w:noProof/>
          <w:kern w:val="0"/>
          <w:sz w:val="24"/>
          <w:szCs w:val="24"/>
          <w:lang w:eastAsia="tr-TR"/>
          <w14:ligatures w14:val="none"/>
        </w:rPr>
        <w:t>(Spengler, 2024, p. 16)</w:t>
      </w:r>
      <w:r w:rsidR="00636943" w:rsidRPr="00100CA2">
        <w:rPr>
          <w:rFonts w:asciiTheme="majorBidi" w:eastAsia="Times New Roman" w:hAnsiTheme="majorBidi" w:cstheme="majorBidi"/>
          <w:i/>
          <w:iCs/>
          <w:kern w:val="0"/>
          <w:sz w:val="24"/>
          <w:szCs w:val="24"/>
          <w:lang w:eastAsia="tr-TR"/>
          <w14:ligatures w14:val="none"/>
        </w:rPr>
        <w:fldChar w:fldCharType="end"/>
      </w:r>
      <w:r w:rsidRPr="00100CA2">
        <w:rPr>
          <w:rFonts w:asciiTheme="majorBidi" w:eastAsia="Times New Roman" w:hAnsiTheme="majorBidi" w:cstheme="majorBidi"/>
          <w:i/>
          <w:iCs/>
          <w:kern w:val="0"/>
          <w:sz w:val="24"/>
          <w:szCs w:val="24"/>
          <w:lang w:eastAsia="tr-TR"/>
          <w14:ligatures w14:val="none"/>
        </w:rPr>
        <w:t>.</w:t>
      </w:r>
    </w:p>
    <w:p w14:paraId="4999CDD2" w14:textId="07D76C66" w:rsidR="003F6FF9" w:rsidRPr="00100CA2" w:rsidRDefault="003F6FF9" w:rsidP="003F6FF9">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 xml:space="preserve">Spengler’e göre toplumlar ve uygarlıklar, tıpkı birer canlı gibi doğar, gelişir, olgunlaşır ve nihayetinde çöker. Bu yaklaşım, pozitivist tarih anlayışının aksine, </w:t>
      </w:r>
      <w:r w:rsidRPr="00100CA2">
        <w:rPr>
          <w:rFonts w:asciiTheme="majorBidi" w:eastAsia="Times New Roman" w:hAnsiTheme="majorBidi" w:cstheme="majorBidi"/>
          <w:i/>
          <w:iCs/>
          <w:kern w:val="0"/>
          <w:sz w:val="24"/>
          <w:szCs w:val="24"/>
          <w:lang w:eastAsia="tr-TR"/>
          <w14:ligatures w14:val="none"/>
        </w:rPr>
        <w:t>duygu, kültür, sembol ve ruh</w:t>
      </w:r>
      <w:r w:rsidRPr="00100CA2">
        <w:rPr>
          <w:rFonts w:asciiTheme="majorBidi" w:eastAsia="Times New Roman" w:hAnsiTheme="majorBidi" w:cstheme="majorBidi"/>
          <w:kern w:val="0"/>
          <w:sz w:val="24"/>
          <w:szCs w:val="24"/>
          <w:lang w:eastAsia="tr-TR"/>
          <w14:ligatures w14:val="none"/>
        </w:rPr>
        <w:t xml:space="preserve"> gibi niteliksel ve içkin unsurları öne çıkarır. Medeniyetler sadece kurumlar, savaşlar ve ekonomik sistemlerden ibaret değildir; onların birer “ruh”u vardır. İşte bu ruh, her uygarlığın kendi zamanını, mekânını ve kültürel kimliğini şekillendirir</w:t>
      </w:r>
      <w:r w:rsidR="006D12CE" w:rsidRPr="00100CA2">
        <w:rPr>
          <w:rFonts w:asciiTheme="majorBidi" w:eastAsia="Times New Roman" w:hAnsiTheme="majorBidi" w:cstheme="majorBidi"/>
          <w:kern w:val="0"/>
          <w:sz w:val="24"/>
          <w:szCs w:val="24"/>
          <w:lang w:eastAsia="tr-TR"/>
          <w14:ligatures w14:val="none"/>
        </w:rPr>
        <w:t xml:space="preserve"> (age)</w:t>
      </w:r>
      <w:r w:rsidRPr="00100CA2">
        <w:rPr>
          <w:rFonts w:asciiTheme="majorBidi" w:eastAsia="Times New Roman" w:hAnsiTheme="majorBidi" w:cstheme="majorBidi"/>
          <w:kern w:val="0"/>
          <w:sz w:val="24"/>
          <w:szCs w:val="24"/>
          <w:lang w:eastAsia="tr-TR"/>
          <w14:ligatures w14:val="none"/>
        </w:rPr>
        <w:t>.</w:t>
      </w:r>
    </w:p>
    <w:p w14:paraId="555EBA96" w14:textId="02BC1C9E" w:rsidR="00112B8E" w:rsidRPr="00100CA2" w:rsidRDefault="003F6FF9" w:rsidP="006D12CE">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 xml:space="preserve">Spengler’in yaklaşımı, sosyal süreçleri anlamada bize şunu hatırlatır: Tarih sadece olayların değil, </w:t>
      </w:r>
      <w:r w:rsidRPr="00100CA2">
        <w:rPr>
          <w:rFonts w:asciiTheme="majorBidi" w:eastAsia="Times New Roman" w:hAnsiTheme="majorBidi" w:cstheme="majorBidi"/>
          <w:i/>
          <w:iCs/>
          <w:kern w:val="0"/>
          <w:sz w:val="24"/>
          <w:szCs w:val="24"/>
          <w:lang w:eastAsia="tr-TR"/>
          <w14:ligatures w14:val="none"/>
        </w:rPr>
        <w:t>anlamların da serüvenidir.</w:t>
      </w:r>
      <w:r w:rsidRPr="00100CA2">
        <w:rPr>
          <w:rFonts w:asciiTheme="majorBidi" w:eastAsia="Times New Roman" w:hAnsiTheme="majorBidi" w:cstheme="majorBidi"/>
          <w:kern w:val="0"/>
          <w:sz w:val="24"/>
          <w:szCs w:val="24"/>
          <w:lang w:eastAsia="tr-TR"/>
          <w14:ligatures w14:val="none"/>
        </w:rPr>
        <w:t xml:space="preserve"> Bu nedenle sosyal değişimi yorumlarken sadece </w:t>
      </w:r>
      <w:r w:rsidR="006D12CE" w:rsidRPr="00100CA2">
        <w:rPr>
          <w:rFonts w:asciiTheme="majorBidi" w:eastAsia="Times New Roman" w:hAnsiTheme="majorBidi" w:cstheme="majorBidi"/>
          <w:kern w:val="0"/>
          <w:sz w:val="24"/>
          <w:szCs w:val="24"/>
          <w:lang w:eastAsia="tr-TR"/>
          <w14:ligatures w14:val="none"/>
        </w:rPr>
        <w:t>haricî</w:t>
      </w:r>
      <w:r w:rsidRPr="00100CA2">
        <w:rPr>
          <w:rFonts w:asciiTheme="majorBidi" w:eastAsia="Times New Roman" w:hAnsiTheme="majorBidi" w:cstheme="majorBidi"/>
          <w:kern w:val="0"/>
          <w:sz w:val="24"/>
          <w:szCs w:val="24"/>
          <w:lang w:eastAsia="tr-TR"/>
          <w14:ligatures w14:val="none"/>
        </w:rPr>
        <w:t xml:space="preserve"> nedenlere değil, iç</w:t>
      </w:r>
      <w:r w:rsidR="006D12CE" w:rsidRPr="00100CA2">
        <w:rPr>
          <w:rFonts w:asciiTheme="majorBidi" w:eastAsia="Times New Roman" w:hAnsiTheme="majorBidi" w:cstheme="majorBidi"/>
          <w:kern w:val="0"/>
          <w:sz w:val="24"/>
          <w:szCs w:val="24"/>
          <w:lang w:eastAsia="tr-TR"/>
          <w14:ligatures w14:val="none"/>
        </w:rPr>
        <w:t xml:space="preserve"> ve</w:t>
      </w:r>
      <w:r w:rsidRPr="00100CA2">
        <w:rPr>
          <w:rFonts w:asciiTheme="majorBidi" w:eastAsia="Times New Roman" w:hAnsiTheme="majorBidi" w:cstheme="majorBidi"/>
          <w:kern w:val="0"/>
          <w:sz w:val="24"/>
          <w:szCs w:val="24"/>
          <w:lang w:eastAsia="tr-TR"/>
          <w14:ligatures w14:val="none"/>
        </w:rPr>
        <w:t xml:space="preserve"> </w:t>
      </w:r>
      <w:r w:rsidR="006D12CE" w:rsidRPr="00100CA2">
        <w:rPr>
          <w:rFonts w:asciiTheme="majorBidi" w:eastAsia="Times New Roman" w:hAnsiTheme="majorBidi" w:cstheme="majorBidi"/>
          <w:kern w:val="0"/>
          <w:sz w:val="24"/>
          <w:szCs w:val="24"/>
          <w:lang w:eastAsia="tr-TR"/>
          <w14:ligatures w14:val="none"/>
        </w:rPr>
        <w:t>manevi</w:t>
      </w:r>
      <w:r w:rsidRPr="00100CA2">
        <w:rPr>
          <w:rFonts w:asciiTheme="majorBidi" w:eastAsia="Times New Roman" w:hAnsiTheme="majorBidi" w:cstheme="majorBidi"/>
          <w:kern w:val="0"/>
          <w:sz w:val="24"/>
          <w:szCs w:val="24"/>
          <w:lang w:eastAsia="tr-TR"/>
          <w14:ligatures w14:val="none"/>
        </w:rPr>
        <w:t xml:space="preserve"> dönüşümlere de bakmak gerekir. Böylece, mekanik açıklamaların ötesine geçerek </w:t>
      </w:r>
      <w:r w:rsidRPr="00100CA2">
        <w:rPr>
          <w:rFonts w:asciiTheme="majorBidi" w:eastAsia="Times New Roman" w:hAnsiTheme="majorBidi" w:cstheme="majorBidi"/>
          <w:i/>
          <w:iCs/>
          <w:kern w:val="0"/>
          <w:sz w:val="24"/>
          <w:szCs w:val="24"/>
          <w:lang w:eastAsia="tr-TR"/>
          <w14:ligatures w14:val="none"/>
        </w:rPr>
        <w:t>daha derin, sezgisel ve kültürel bir farkındalığa</w:t>
      </w:r>
      <w:r w:rsidRPr="00100CA2">
        <w:rPr>
          <w:rFonts w:asciiTheme="majorBidi" w:eastAsia="Times New Roman" w:hAnsiTheme="majorBidi" w:cstheme="majorBidi"/>
          <w:kern w:val="0"/>
          <w:sz w:val="24"/>
          <w:szCs w:val="24"/>
          <w:lang w:eastAsia="tr-TR"/>
          <w14:ligatures w14:val="none"/>
        </w:rPr>
        <w:t xml:space="preserve"> ulaşabiliriz</w:t>
      </w:r>
      <w:r w:rsidR="00112B8E" w:rsidRPr="00100CA2">
        <w:rPr>
          <w:rFonts w:asciiTheme="majorBidi" w:eastAsia="Times New Roman" w:hAnsiTheme="majorBidi" w:cstheme="majorBidi"/>
          <w:kern w:val="0"/>
          <w:sz w:val="24"/>
          <w:szCs w:val="24"/>
          <w:lang w:eastAsia="tr-TR"/>
          <w14:ligatures w14:val="none"/>
        </w:rPr>
        <w:t>.</w:t>
      </w:r>
      <w:r w:rsidR="006D12CE" w:rsidRPr="00100CA2">
        <w:rPr>
          <w:rFonts w:asciiTheme="majorBidi" w:eastAsia="Times New Roman" w:hAnsiTheme="majorBidi" w:cstheme="majorBidi"/>
          <w:kern w:val="0"/>
          <w:sz w:val="24"/>
          <w:szCs w:val="24"/>
          <w:lang w:eastAsia="tr-TR"/>
          <w14:ligatures w14:val="none"/>
        </w:rPr>
        <w:t xml:space="preserve"> Bundan hareketle, </w:t>
      </w:r>
      <w:r w:rsidR="00112B8E" w:rsidRPr="00100CA2">
        <w:rPr>
          <w:rFonts w:asciiTheme="majorBidi" w:hAnsiTheme="majorBidi" w:cstheme="majorBidi"/>
        </w:rPr>
        <w:t>Spengler’in tarih anlayışı, sosyal süreçlere yaklaşımımızı da dönüştürür:</w:t>
      </w:r>
    </w:p>
    <w:p w14:paraId="2E28E103" w14:textId="77777777" w:rsidR="00112B8E" w:rsidRPr="00100CA2" w:rsidRDefault="00112B8E" w:rsidP="00112B8E">
      <w:pPr>
        <w:pStyle w:val="NormalWeb"/>
        <w:numPr>
          <w:ilvl w:val="0"/>
          <w:numId w:val="6"/>
        </w:numPr>
        <w:rPr>
          <w:rFonts w:asciiTheme="majorBidi" w:hAnsiTheme="majorBidi" w:cstheme="majorBidi"/>
        </w:rPr>
      </w:pPr>
      <w:r w:rsidRPr="00100CA2">
        <w:rPr>
          <w:rStyle w:val="Strong"/>
          <w:rFonts w:asciiTheme="majorBidi" w:hAnsiTheme="majorBidi" w:cstheme="majorBidi"/>
          <w:b w:val="0"/>
          <w:bCs w:val="0"/>
          <w:i/>
          <w:iCs/>
        </w:rPr>
        <w:t>Çizgisel değil döngüsel</w:t>
      </w:r>
      <w:r w:rsidRPr="00100CA2">
        <w:rPr>
          <w:rFonts w:asciiTheme="majorBidi" w:hAnsiTheme="majorBidi" w:cstheme="majorBidi"/>
        </w:rPr>
        <w:t xml:space="preserve"> düşünmeyi öğretir.</w:t>
      </w:r>
    </w:p>
    <w:p w14:paraId="714D05BB" w14:textId="77777777" w:rsidR="00112B8E" w:rsidRPr="00100CA2" w:rsidRDefault="00112B8E" w:rsidP="00112B8E">
      <w:pPr>
        <w:pStyle w:val="NormalWeb"/>
        <w:numPr>
          <w:ilvl w:val="0"/>
          <w:numId w:val="6"/>
        </w:numPr>
        <w:rPr>
          <w:rFonts w:asciiTheme="majorBidi" w:hAnsiTheme="majorBidi" w:cstheme="majorBidi"/>
        </w:rPr>
      </w:pPr>
      <w:r w:rsidRPr="00100CA2">
        <w:rPr>
          <w:rFonts w:asciiTheme="majorBidi" w:hAnsiTheme="majorBidi" w:cstheme="majorBidi"/>
        </w:rPr>
        <w:t>Evrensel “ilerleme” fikrini sorgular; her toplumun kendi iç ritmi olduğunu savunur.</w:t>
      </w:r>
    </w:p>
    <w:p w14:paraId="32E1C860" w14:textId="77777777" w:rsidR="00112B8E" w:rsidRPr="00100CA2" w:rsidRDefault="00112B8E" w:rsidP="00112B8E">
      <w:pPr>
        <w:pStyle w:val="NormalWeb"/>
        <w:numPr>
          <w:ilvl w:val="0"/>
          <w:numId w:val="6"/>
        </w:numPr>
        <w:rPr>
          <w:rFonts w:asciiTheme="majorBidi" w:hAnsiTheme="majorBidi" w:cstheme="majorBidi"/>
        </w:rPr>
      </w:pPr>
      <w:r w:rsidRPr="00100CA2">
        <w:rPr>
          <w:rFonts w:asciiTheme="majorBidi" w:hAnsiTheme="majorBidi" w:cstheme="majorBidi"/>
        </w:rPr>
        <w:t>Kültürlerin eşsizliğini vurgular; modernliğin her şeyi tek tipleştiren yaklaşımını eleştirir.</w:t>
      </w:r>
    </w:p>
    <w:p w14:paraId="1AD0E4DE" w14:textId="77777777" w:rsidR="00112B8E" w:rsidRPr="00100CA2" w:rsidRDefault="00112B8E" w:rsidP="00112B8E">
      <w:pPr>
        <w:pStyle w:val="NormalWeb"/>
        <w:numPr>
          <w:ilvl w:val="0"/>
          <w:numId w:val="6"/>
        </w:numPr>
        <w:rPr>
          <w:rFonts w:asciiTheme="majorBidi" w:hAnsiTheme="majorBidi" w:cstheme="majorBidi"/>
        </w:rPr>
      </w:pPr>
      <w:r w:rsidRPr="00100CA2">
        <w:rPr>
          <w:rFonts w:asciiTheme="majorBidi" w:hAnsiTheme="majorBidi" w:cstheme="majorBidi"/>
        </w:rPr>
        <w:t xml:space="preserve">Nicelik yerine </w:t>
      </w:r>
      <w:r w:rsidRPr="00100CA2">
        <w:rPr>
          <w:rStyle w:val="Strong"/>
          <w:rFonts w:asciiTheme="majorBidi" w:hAnsiTheme="majorBidi" w:cstheme="majorBidi"/>
          <w:b w:val="0"/>
          <w:bCs w:val="0"/>
          <w:i/>
          <w:iCs/>
        </w:rPr>
        <w:t>nitelik</w:t>
      </w:r>
      <w:r w:rsidRPr="00100CA2">
        <w:rPr>
          <w:rFonts w:asciiTheme="majorBidi" w:hAnsiTheme="majorBidi" w:cstheme="majorBidi"/>
          <w:b/>
          <w:bCs/>
          <w:i/>
          <w:iCs/>
        </w:rPr>
        <w:t>,</w:t>
      </w:r>
      <w:r w:rsidRPr="00100CA2">
        <w:rPr>
          <w:rFonts w:asciiTheme="majorBidi" w:hAnsiTheme="majorBidi" w:cstheme="majorBidi"/>
        </w:rPr>
        <w:t xml:space="preserve"> rasyonalite yerine </w:t>
      </w:r>
      <w:r w:rsidRPr="00100CA2">
        <w:rPr>
          <w:rStyle w:val="Strong"/>
          <w:rFonts w:asciiTheme="majorBidi" w:hAnsiTheme="majorBidi" w:cstheme="majorBidi"/>
          <w:b w:val="0"/>
          <w:bCs w:val="0"/>
        </w:rPr>
        <w:t>sezgi</w:t>
      </w:r>
      <w:r w:rsidRPr="00100CA2">
        <w:rPr>
          <w:rFonts w:asciiTheme="majorBidi" w:hAnsiTheme="majorBidi" w:cstheme="majorBidi"/>
        </w:rPr>
        <w:t xml:space="preserve"> ve</w:t>
      </w:r>
      <w:r w:rsidRPr="00100CA2">
        <w:rPr>
          <w:rFonts w:asciiTheme="majorBidi" w:hAnsiTheme="majorBidi" w:cstheme="majorBidi"/>
          <w:b/>
          <w:bCs/>
        </w:rPr>
        <w:t xml:space="preserve"> </w:t>
      </w:r>
      <w:r w:rsidRPr="00100CA2">
        <w:rPr>
          <w:rStyle w:val="Strong"/>
          <w:rFonts w:asciiTheme="majorBidi" w:hAnsiTheme="majorBidi" w:cstheme="majorBidi"/>
          <w:b w:val="0"/>
          <w:bCs w:val="0"/>
        </w:rPr>
        <w:t>derin kültürel anlam</w:t>
      </w:r>
      <w:r w:rsidRPr="00100CA2">
        <w:rPr>
          <w:rFonts w:asciiTheme="majorBidi" w:hAnsiTheme="majorBidi" w:cstheme="majorBidi"/>
        </w:rPr>
        <w:t xml:space="preserve"> arayışını teşvik eder.</w:t>
      </w:r>
    </w:p>
    <w:p w14:paraId="5AE8D1E4" w14:textId="65CC6025" w:rsidR="00112B8E" w:rsidRPr="00100CA2" w:rsidRDefault="00112B8E" w:rsidP="00D91FDC">
      <w:pPr>
        <w:spacing w:before="100" w:beforeAutospacing="1" w:after="100" w:afterAutospacing="1" w:line="360" w:lineRule="auto"/>
        <w:jc w:val="both"/>
        <w:rPr>
          <w:rFonts w:asciiTheme="majorBidi" w:hAnsiTheme="majorBidi" w:cstheme="majorBidi"/>
          <w:b/>
          <w:bCs/>
          <w:sz w:val="24"/>
          <w:szCs w:val="24"/>
        </w:rPr>
      </w:pPr>
      <w:r w:rsidRPr="00100CA2">
        <w:rPr>
          <w:rFonts w:asciiTheme="majorBidi" w:hAnsiTheme="majorBidi" w:cstheme="majorBidi"/>
          <w:sz w:val="24"/>
          <w:szCs w:val="24"/>
        </w:rPr>
        <w:t xml:space="preserve">Bu perspektiften bakıldığında, günümüz sosyal bilimlerinin karşı karşıya olduğu krizlerin bir kısmı, belki de Spengler’in </w:t>
      </w:r>
      <w:r w:rsidRPr="000C4CC0">
        <w:rPr>
          <w:rFonts w:asciiTheme="majorBidi" w:hAnsiTheme="majorBidi" w:cstheme="majorBidi"/>
          <w:sz w:val="24"/>
          <w:szCs w:val="24"/>
        </w:rPr>
        <w:t>öngördüğü</w:t>
      </w:r>
      <w:r w:rsidRPr="00100CA2">
        <w:rPr>
          <w:rFonts w:asciiTheme="majorBidi" w:hAnsiTheme="majorBidi" w:cstheme="majorBidi"/>
          <w:sz w:val="24"/>
          <w:szCs w:val="24"/>
        </w:rPr>
        <w:t xml:space="preserve"> “</w:t>
      </w:r>
      <w:r w:rsidRPr="000C4CC0">
        <w:rPr>
          <w:rFonts w:asciiTheme="majorBidi" w:hAnsiTheme="majorBidi" w:cstheme="majorBidi"/>
          <w:i/>
          <w:iCs/>
          <w:sz w:val="24"/>
          <w:szCs w:val="24"/>
        </w:rPr>
        <w:t>medeniyetin sonbaharına</w:t>
      </w:r>
      <w:r w:rsidRPr="00100CA2">
        <w:rPr>
          <w:rFonts w:asciiTheme="majorBidi" w:hAnsiTheme="majorBidi" w:cstheme="majorBidi"/>
          <w:sz w:val="24"/>
          <w:szCs w:val="24"/>
        </w:rPr>
        <w:t xml:space="preserve">” dair işaretlerdir: </w:t>
      </w:r>
      <w:r w:rsidR="00C154A5" w:rsidRPr="00100CA2">
        <w:rPr>
          <w:rStyle w:val="Strong"/>
          <w:rFonts w:asciiTheme="majorBidi" w:hAnsiTheme="majorBidi" w:cstheme="majorBidi"/>
          <w:b w:val="0"/>
          <w:bCs w:val="0"/>
          <w:sz w:val="24"/>
          <w:szCs w:val="24"/>
        </w:rPr>
        <w:t>T</w:t>
      </w:r>
      <w:r w:rsidRPr="00100CA2">
        <w:rPr>
          <w:rStyle w:val="Strong"/>
          <w:rFonts w:asciiTheme="majorBidi" w:hAnsiTheme="majorBidi" w:cstheme="majorBidi"/>
          <w:b w:val="0"/>
          <w:bCs w:val="0"/>
          <w:sz w:val="24"/>
          <w:szCs w:val="24"/>
        </w:rPr>
        <w:t>eknolojide ilerleme ama anlamda çöküş; bilgi bolluğu ama bilgelik eksikliği</w:t>
      </w:r>
      <w:r w:rsidR="00C154A5" w:rsidRPr="00100CA2">
        <w:rPr>
          <w:rStyle w:val="Strong"/>
          <w:rFonts w:asciiTheme="majorBidi" w:hAnsiTheme="majorBidi" w:cstheme="majorBidi"/>
          <w:b w:val="0"/>
          <w:bCs w:val="0"/>
          <w:sz w:val="24"/>
          <w:szCs w:val="24"/>
        </w:rPr>
        <w:t xml:space="preserve"> (age, 56)</w:t>
      </w:r>
      <w:r w:rsidRPr="00100CA2">
        <w:rPr>
          <w:rStyle w:val="Strong"/>
          <w:rFonts w:asciiTheme="majorBidi" w:hAnsiTheme="majorBidi" w:cstheme="majorBidi"/>
          <w:b w:val="0"/>
          <w:bCs w:val="0"/>
          <w:sz w:val="24"/>
          <w:szCs w:val="24"/>
        </w:rPr>
        <w:t>.</w:t>
      </w:r>
    </w:p>
    <w:p w14:paraId="30C90F57" w14:textId="77777777" w:rsidR="00FE2211" w:rsidRPr="00100CA2" w:rsidRDefault="00FE2211" w:rsidP="00FE2211">
      <w:pPr>
        <w:pStyle w:val="Heading3"/>
        <w:rPr>
          <w:rFonts w:asciiTheme="majorBidi" w:hAnsiTheme="majorBidi" w:cstheme="majorBidi"/>
          <w:sz w:val="24"/>
          <w:szCs w:val="24"/>
        </w:rPr>
      </w:pPr>
      <w:r w:rsidRPr="00100CA2">
        <w:rPr>
          <w:rStyle w:val="Strong"/>
          <w:rFonts w:asciiTheme="majorBidi" w:hAnsiTheme="majorBidi" w:cstheme="majorBidi"/>
          <w:b/>
          <w:bCs/>
          <w:sz w:val="24"/>
          <w:szCs w:val="24"/>
        </w:rPr>
        <w:t>Sosyal Süreç Olarak Küreselleşme Nedir?</w:t>
      </w:r>
    </w:p>
    <w:p w14:paraId="388657D7" w14:textId="1C118B67" w:rsidR="00FE2211" w:rsidRPr="00100CA2" w:rsidRDefault="00FE2211" w:rsidP="00C154A5">
      <w:pPr>
        <w:spacing w:before="100" w:beforeAutospacing="1" w:after="100" w:afterAutospacing="1" w:line="360" w:lineRule="auto"/>
        <w:jc w:val="both"/>
        <w:rPr>
          <w:rFonts w:asciiTheme="majorBidi" w:hAnsiTheme="majorBidi" w:cstheme="majorBidi"/>
          <w:sz w:val="24"/>
          <w:szCs w:val="24"/>
        </w:rPr>
      </w:pPr>
      <w:r w:rsidRPr="00100CA2">
        <w:rPr>
          <w:rFonts w:asciiTheme="majorBidi" w:hAnsiTheme="majorBidi" w:cstheme="majorBidi"/>
          <w:sz w:val="24"/>
          <w:szCs w:val="24"/>
        </w:rPr>
        <w:t>Sosyal süreç; bireylerin ve toplulukların karşılıklı etkileşimleriyle oluşan, zaman içinde değişen, dinamik ve çoğunlukla karmaşık yapılar içeren gelişimsel bir olgudur. Küreselleşme de benzer biçimde, dünya çapındaki insan topluluklarının karşılıklı etkileşim ve alışverişiyle ortaya çıkan bir sosyal süreçtir</w:t>
      </w:r>
      <w:r w:rsidR="000C4CC0">
        <w:rPr>
          <w:rFonts w:asciiTheme="majorBidi" w:hAnsiTheme="majorBidi" w:cstheme="majorBidi"/>
          <w:sz w:val="24"/>
          <w:szCs w:val="24"/>
        </w:rPr>
        <w:t xml:space="preserve"> </w:t>
      </w:r>
      <w:r w:rsidR="000C4CC0">
        <w:rPr>
          <w:rFonts w:asciiTheme="majorBidi" w:hAnsiTheme="majorBidi" w:cstheme="majorBidi"/>
          <w:sz w:val="24"/>
          <w:szCs w:val="24"/>
        </w:rPr>
        <w:fldChar w:fldCharType="begin"/>
      </w:r>
      <w:r w:rsidR="000C4CC0">
        <w:rPr>
          <w:rFonts w:asciiTheme="majorBidi" w:hAnsiTheme="majorBidi" w:cstheme="majorBidi"/>
          <w:sz w:val="24"/>
          <w:szCs w:val="24"/>
        </w:rPr>
        <w:instrText xml:space="preserve"> ADDIN ZOTERO_ITEM CSL_CITATION {"citationID":"IRxLjgdS","properties":{"formattedCitation":"(Markham et al., n.d.)","plainCitation":"(Markham et al., n.d.)","noteIndex":0},"citationItems":[{"id":100674,"uris":["http://zotero.org/users/5775793/items/4CV6E8Z3"],"itemData":{"id":100674,"type":"book","abstract":"Bediüzzaman'ın Gözüyle Küreselleşme ve AhlakAmerikan değerlerinin tüm dünyaya empoze edilmesi anlamında olumsuz bir küreselleşmenin yerkürede hâkim hale getirildiği bir gerçektir. Bu hâkim küreselleşme söylemi, İslam’ı ve Müslümanları radikal, siyasi, şiddet yanlısı gibi kalıplar içerisine hapsetmeye ve olumsuz değer yargıları içeren etiketlerle nitelemeye meyillidir. Seçkin bir makaleler derlemesi niteliğinde olan elinizdeki kitap ise, son dönem İslam mütefekkirlerinden Said Nursi’nin, yukarıda çizilen çerçeveden çok farklı ve zengin düşünce dünyasında bir keşfe çıkmaktadır. Nursi’nin mesajının evrensel karakteri sebebiyle okuyucu kitapta, İslam alimleri ile Hıristiyan ve Yahudi bilim adamlarını, İslam’ın tabiatı ve Said Nursi’nin tefekkürü üzerinde söyleşirken bulacaktır.Kitaptaki konular, “etik” ve “küreselleşme” etrafında gruplandırılmıştır. Bu iki konuyu uygun bir şekilde ele almak için müspet / şiddet karşıtı hareket ve modernite konularıyla ilgili de makaleler yer almaktadır. Her bölüm Said Nursi’nin düşüncelerini belirli bir bakış açısından hareketle ele almaktadır.","ISBN":"978-605-9596-48-0","source":"Amazon","title":"Bediüzzaman'ın Gözüyle Küreselleşme ve Ahlak","author":[{"family":"Markham","given":"Ian"},{"family":"Özdemir","given":"İbrahim"},{"family":"Şimşek","given":"Cüneyd M."}]}}],"schema":"https://github.com/citation-style-language/schema/raw/master/csl-citation.json"} </w:instrText>
      </w:r>
      <w:r w:rsidR="000C4CC0">
        <w:rPr>
          <w:rFonts w:asciiTheme="majorBidi" w:hAnsiTheme="majorBidi" w:cstheme="majorBidi"/>
          <w:sz w:val="24"/>
          <w:szCs w:val="24"/>
        </w:rPr>
        <w:fldChar w:fldCharType="separate"/>
      </w:r>
      <w:r w:rsidR="000C4CC0">
        <w:rPr>
          <w:rFonts w:asciiTheme="majorBidi" w:hAnsiTheme="majorBidi" w:cstheme="majorBidi"/>
          <w:noProof/>
          <w:sz w:val="24"/>
          <w:szCs w:val="24"/>
        </w:rPr>
        <w:t>(Markham et al., n.d.)</w:t>
      </w:r>
      <w:r w:rsidR="000C4CC0">
        <w:rPr>
          <w:rFonts w:asciiTheme="majorBidi" w:hAnsiTheme="majorBidi" w:cstheme="majorBidi"/>
          <w:sz w:val="24"/>
          <w:szCs w:val="24"/>
        </w:rPr>
        <w:fldChar w:fldCharType="end"/>
      </w:r>
      <w:r w:rsidRPr="00100CA2">
        <w:rPr>
          <w:rFonts w:asciiTheme="majorBidi" w:hAnsiTheme="majorBidi" w:cstheme="majorBidi"/>
          <w:sz w:val="24"/>
          <w:szCs w:val="24"/>
        </w:rPr>
        <w:t>.</w:t>
      </w:r>
      <w:r w:rsidR="00C154A5" w:rsidRPr="00100CA2">
        <w:rPr>
          <w:rFonts w:asciiTheme="majorBidi" w:hAnsiTheme="majorBidi" w:cstheme="majorBidi"/>
          <w:sz w:val="24"/>
          <w:szCs w:val="24"/>
        </w:rPr>
        <w:t xml:space="preserve"> </w:t>
      </w:r>
      <w:r w:rsidRPr="00100CA2">
        <w:rPr>
          <w:rFonts w:asciiTheme="majorBidi" w:hAnsiTheme="majorBidi" w:cstheme="majorBidi"/>
        </w:rPr>
        <w:t>Bu süreçte:</w:t>
      </w:r>
    </w:p>
    <w:p w14:paraId="14E49C3D" w14:textId="77777777" w:rsidR="00FE2211" w:rsidRPr="00100CA2" w:rsidRDefault="00FE2211" w:rsidP="00FE2211">
      <w:pPr>
        <w:pStyle w:val="NormalWeb"/>
        <w:numPr>
          <w:ilvl w:val="0"/>
          <w:numId w:val="3"/>
        </w:numPr>
        <w:rPr>
          <w:rFonts w:asciiTheme="majorBidi" w:hAnsiTheme="majorBidi" w:cstheme="majorBidi"/>
        </w:rPr>
      </w:pPr>
      <w:r w:rsidRPr="00100CA2">
        <w:rPr>
          <w:rStyle w:val="Strong"/>
          <w:rFonts w:asciiTheme="majorBidi" w:hAnsiTheme="majorBidi" w:cstheme="majorBidi"/>
          <w:b w:val="0"/>
          <w:bCs w:val="0"/>
          <w:i/>
          <w:iCs/>
        </w:rPr>
        <w:t>İletişim ve ulaşım teknolojileri</w:t>
      </w:r>
      <w:r w:rsidRPr="00100CA2">
        <w:rPr>
          <w:rFonts w:asciiTheme="majorBidi" w:hAnsiTheme="majorBidi" w:cstheme="majorBidi"/>
        </w:rPr>
        <w:t xml:space="preserve"> sayesinde zaman ve mekân algısı değişir.</w:t>
      </w:r>
    </w:p>
    <w:p w14:paraId="214A8E6E" w14:textId="77777777" w:rsidR="00FE2211" w:rsidRPr="00100CA2" w:rsidRDefault="00FE2211" w:rsidP="00FE2211">
      <w:pPr>
        <w:pStyle w:val="NormalWeb"/>
        <w:numPr>
          <w:ilvl w:val="0"/>
          <w:numId w:val="3"/>
        </w:numPr>
        <w:rPr>
          <w:rFonts w:asciiTheme="majorBidi" w:hAnsiTheme="majorBidi" w:cstheme="majorBidi"/>
        </w:rPr>
      </w:pPr>
      <w:r w:rsidRPr="00100CA2">
        <w:rPr>
          <w:rStyle w:val="Strong"/>
          <w:rFonts w:asciiTheme="majorBidi" w:hAnsiTheme="majorBidi" w:cstheme="majorBidi"/>
          <w:b w:val="0"/>
          <w:bCs w:val="0"/>
          <w:i/>
          <w:iCs/>
        </w:rPr>
        <w:t>Göç hareketleri</w:t>
      </w:r>
      <w:r w:rsidRPr="00100CA2">
        <w:rPr>
          <w:rFonts w:asciiTheme="majorBidi" w:hAnsiTheme="majorBidi" w:cstheme="majorBidi"/>
          <w:b/>
          <w:bCs/>
          <w:i/>
          <w:iCs/>
        </w:rPr>
        <w:t xml:space="preserve">, </w:t>
      </w:r>
      <w:r w:rsidRPr="00100CA2">
        <w:rPr>
          <w:rStyle w:val="Strong"/>
          <w:rFonts w:asciiTheme="majorBidi" w:hAnsiTheme="majorBidi" w:cstheme="majorBidi"/>
          <w:b w:val="0"/>
          <w:bCs w:val="0"/>
          <w:i/>
          <w:iCs/>
        </w:rPr>
        <w:t>çokkültürlü toplumlar</w:t>
      </w:r>
      <w:r w:rsidRPr="00100CA2">
        <w:rPr>
          <w:rFonts w:asciiTheme="majorBidi" w:hAnsiTheme="majorBidi" w:cstheme="majorBidi"/>
          <w:b/>
          <w:bCs/>
          <w:i/>
          <w:iCs/>
        </w:rPr>
        <w:t xml:space="preserve"> </w:t>
      </w:r>
      <w:r w:rsidRPr="00100CA2">
        <w:rPr>
          <w:rFonts w:asciiTheme="majorBidi" w:hAnsiTheme="majorBidi" w:cstheme="majorBidi"/>
          <w:i/>
          <w:iCs/>
        </w:rPr>
        <w:t>ve</w:t>
      </w:r>
      <w:r w:rsidRPr="00100CA2">
        <w:rPr>
          <w:rFonts w:asciiTheme="majorBidi" w:hAnsiTheme="majorBidi" w:cstheme="majorBidi"/>
          <w:b/>
          <w:bCs/>
          <w:i/>
          <w:iCs/>
        </w:rPr>
        <w:t xml:space="preserve"> </w:t>
      </w:r>
      <w:r w:rsidRPr="00100CA2">
        <w:rPr>
          <w:rStyle w:val="Strong"/>
          <w:rFonts w:asciiTheme="majorBidi" w:hAnsiTheme="majorBidi" w:cstheme="majorBidi"/>
          <w:b w:val="0"/>
          <w:bCs w:val="0"/>
          <w:i/>
          <w:iCs/>
        </w:rPr>
        <w:t>kimlik sorunları</w:t>
      </w:r>
      <w:r w:rsidRPr="00100CA2">
        <w:rPr>
          <w:rFonts w:asciiTheme="majorBidi" w:hAnsiTheme="majorBidi" w:cstheme="majorBidi"/>
          <w:b/>
          <w:bCs/>
          <w:i/>
          <w:iCs/>
        </w:rPr>
        <w:t xml:space="preserve"> </w:t>
      </w:r>
      <w:r w:rsidRPr="00100CA2">
        <w:rPr>
          <w:rFonts w:asciiTheme="majorBidi" w:hAnsiTheme="majorBidi" w:cstheme="majorBidi"/>
          <w:i/>
          <w:iCs/>
        </w:rPr>
        <w:t>gündeme</w:t>
      </w:r>
      <w:r w:rsidRPr="00100CA2">
        <w:rPr>
          <w:rFonts w:asciiTheme="majorBidi" w:hAnsiTheme="majorBidi" w:cstheme="majorBidi"/>
        </w:rPr>
        <w:t xml:space="preserve"> gelir.</w:t>
      </w:r>
    </w:p>
    <w:p w14:paraId="4446C344" w14:textId="77777777" w:rsidR="00FE2211" w:rsidRPr="00100CA2" w:rsidRDefault="00FE2211" w:rsidP="00FE2211">
      <w:pPr>
        <w:pStyle w:val="NormalWeb"/>
        <w:numPr>
          <w:ilvl w:val="0"/>
          <w:numId w:val="3"/>
        </w:numPr>
        <w:rPr>
          <w:rFonts w:asciiTheme="majorBidi" w:hAnsiTheme="majorBidi" w:cstheme="majorBidi"/>
        </w:rPr>
      </w:pPr>
      <w:r w:rsidRPr="00100CA2">
        <w:rPr>
          <w:rStyle w:val="Strong"/>
          <w:rFonts w:asciiTheme="majorBidi" w:hAnsiTheme="majorBidi" w:cstheme="majorBidi"/>
          <w:b w:val="0"/>
          <w:bCs w:val="0"/>
          <w:i/>
          <w:iCs/>
        </w:rPr>
        <w:t>Yerel-küresel ilişkiler</w:t>
      </w:r>
      <w:r w:rsidRPr="00100CA2">
        <w:rPr>
          <w:rFonts w:asciiTheme="majorBidi" w:hAnsiTheme="majorBidi" w:cstheme="majorBidi"/>
        </w:rPr>
        <w:t>, yeni gerilimler ve fırsatlar yaratır.</w:t>
      </w:r>
    </w:p>
    <w:p w14:paraId="69BDCF1C" w14:textId="77777777" w:rsidR="00FE2211" w:rsidRPr="00100CA2" w:rsidRDefault="00FE2211" w:rsidP="007050EC">
      <w:pPr>
        <w:pStyle w:val="NormalWeb"/>
        <w:numPr>
          <w:ilvl w:val="0"/>
          <w:numId w:val="3"/>
        </w:numPr>
        <w:rPr>
          <w:rFonts w:asciiTheme="majorBidi" w:hAnsiTheme="majorBidi" w:cstheme="majorBidi"/>
        </w:rPr>
      </w:pPr>
      <w:r w:rsidRPr="00100CA2">
        <w:rPr>
          <w:rStyle w:val="Strong"/>
          <w:rFonts w:asciiTheme="majorBidi" w:hAnsiTheme="majorBidi" w:cstheme="majorBidi"/>
          <w:b w:val="0"/>
          <w:bCs w:val="0"/>
          <w:i/>
          <w:iCs/>
        </w:rPr>
        <w:t>Küresel medya</w:t>
      </w:r>
      <w:r w:rsidRPr="00100CA2">
        <w:rPr>
          <w:rFonts w:asciiTheme="majorBidi" w:hAnsiTheme="majorBidi" w:cstheme="majorBidi"/>
          <w:b/>
          <w:bCs/>
          <w:i/>
          <w:iCs/>
        </w:rPr>
        <w:t>,</w:t>
      </w:r>
      <w:r w:rsidRPr="00100CA2">
        <w:rPr>
          <w:rFonts w:asciiTheme="majorBidi" w:hAnsiTheme="majorBidi" w:cstheme="majorBidi"/>
        </w:rPr>
        <w:t xml:space="preserve"> bireylerin düşünce biçimlerini etkiler.</w:t>
      </w:r>
    </w:p>
    <w:p w14:paraId="31BF42FC" w14:textId="77777777" w:rsidR="007050EC" w:rsidRPr="00100CA2" w:rsidRDefault="007050EC" w:rsidP="007050EC">
      <w:pPr>
        <w:spacing w:before="100" w:beforeAutospacing="1" w:after="100" w:afterAutospacing="1" w:line="240" w:lineRule="auto"/>
        <w:outlineLvl w:val="2"/>
        <w:rPr>
          <w:rFonts w:asciiTheme="majorBidi" w:eastAsia="Times New Roman" w:hAnsiTheme="majorBidi" w:cstheme="majorBidi"/>
          <w:b/>
          <w:bCs/>
          <w:kern w:val="0"/>
          <w:sz w:val="24"/>
          <w:szCs w:val="24"/>
          <w:lang w:eastAsia="tr-TR"/>
          <w14:ligatures w14:val="none"/>
        </w:rPr>
      </w:pPr>
      <w:r w:rsidRPr="00100CA2">
        <w:rPr>
          <w:rFonts w:asciiTheme="majorBidi" w:eastAsia="Times New Roman" w:hAnsiTheme="majorBidi" w:cstheme="majorBidi"/>
          <w:b/>
          <w:bCs/>
          <w:kern w:val="0"/>
          <w:sz w:val="24"/>
          <w:szCs w:val="24"/>
          <w:lang w:eastAsia="tr-TR"/>
          <w14:ligatures w14:val="none"/>
        </w:rPr>
        <w:t>Neden Yenilikçi Yaklaşımlar Gerekiyor?</w:t>
      </w:r>
    </w:p>
    <w:p w14:paraId="117980E9" w14:textId="77777777" w:rsidR="007050EC" w:rsidRPr="00100CA2" w:rsidRDefault="007050EC" w:rsidP="00D91FDC">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hAnsiTheme="majorBidi" w:cstheme="majorBidi"/>
          <w:sz w:val="24"/>
          <w:szCs w:val="24"/>
        </w:rPr>
        <w:lastRenderedPageBreak/>
        <w:t>Geleneksel</w:t>
      </w:r>
      <w:r w:rsidRPr="00100CA2">
        <w:rPr>
          <w:rFonts w:asciiTheme="majorBidi" w:eastAsia="Times New Roman" w:hAnsiTheme="majorBidi" w:cstheme="majorBidi"/>
          <w:kern w:val="0"/>
          <w:sz w:val="24"/>
          <w:szCs w:val="24"/>
          <w:lang w:eastAsia="tr-TR"/>
          <w14:ligatures w14:val="none"/>
        </w:rPr>
        <w:t xml:space="preserve"> sosyal analiz yaklaşımları genellikle sabit yapılar, normatif değerler ya da makro ölçekte işleyen güç ilişkileri üzerine kurulmuştur. Ancak 21. yüzyıl dünyasında sosyal süreçler artık:</w:t>
      </w:r>
    </w:p>
    <w:p w14:paraId="7D53296E" w14:textId="77777777" w:rsidR="007050EC" w:rsidRPr="00100CA2" w:rsidRDefault="007050EC" w:rsidP="007050EC">
      <w:pPr>
        <w:numPr>
          <w:ilvl w:val="0"/>
          <w:numId w:val="1"/>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Çok katmanlı,</w:t>
      </w:r>
    </w:p>
    <w:p w14:paraId="7A696967" w14:textId="77777777" w:rsidR="007050EC" w:rsidRPr="00100CA2" w:rsidRDefault="007050EC" w:rsidP="007050EC">
      <w:pPr>
        <w:numPr>
          <w:ilvl w:val="0"/>
          <w:numId w:val="1"/>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Melez kimlikli,</w:t>
      </w:r>
    </w:p>
    <w:p w14:paraId="38FD8BC8" w14:textId="77777777" w:rsidR="007050EC" w:rsidRPr="00100CA2" w:rsidRDefault="007050EC" w:rsidP="007050EC">
      <w:pPr>
        <w:numPr>
          <w:ilvl w:val="0"/>
          <w:numId w:val="1"/>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Dijitalleşmiş,</w:t>
      </w:r>
    </w:p>
    <w:p w14:paraId="71E838C4" w14:textId="77777777" w:rsidR="007050EC" w:rsidRPr="00100CA2" w:rsidRDefault="007050EC" w:rsidP="007050EC">
      <w:pPr>
        <w:numPr>
          <w:ilvl w:val="0"/>
          <w:numId w:val="1"/>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Küresel ağlarla iç içe geçmiş,</w:t>
      </w:r>
    </w:p>
    <w:p w14:paraId="74D6B17C" w14:textId="77777777" w:rsidR="007050EC" w:rsidRPr="00100CA2" w:rsidRDefault="007050EC" w:rsidP="007050EC">
      <w:pPr>
        <w:numPr>
          <w:ilvl w:val="0"/>
          <w:numId w:val="1"/>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Hızlı dönüşüme açık yapılar hâlini almıştır.</w:t>
      </w:r>
    </w:p>
    <w:p w14:paraId="4D0A38E2" w14:textId="0577024A" w:rsidR="00FE2211" w:rsidRPr="00100CA2" w:rsidRDefault="007050EC" w:rsidP="00C154A5">
      <w:pPr>
        <w:spacing w:before="100" w:beforeAutospacing="1" w:after="100" w:afterAutospacing="1" w:line="360" w:lineRule="auto"/>
        <w:jc w:val="both"/>
        <w:rPr>
          <w:rFonts w:asciiTheme="majorBidi" w:hAnsiTheme="majorBidi" w:cstheme="majorBidi"/>
          <w:sz w:val="24"/>
          <w:szCs w:val="24"/>
        </w:rPr>
      </w:pPr>
      <w:r w:rsidRPr="00100CA2">
        <w:rPr>
          <w:rFonts w:asciiTheme="majorBidi" w:eastAsia="Times New Roman" w:hAnsiTheme="majorBidi" w:cstheme="majorBidi"/>
          <w:kern w:val="0"/>
          <w:sz w:val="24"/>
          <w:szCs w:val="24"/>
          <w:lang w:eastAsia="tr-TR"/>
          <w14:ligatures w14:val="none"/>
        </w:rPr>
        <w:t>Bu nedenle, klasik yöntemlerin ötesine geçerek daha kavramsal esnekliğe, etkileşimci derinliğe ve epistemolojik çeşitliliğe sahip yeni yaklaşımlar geliştirmek zorundayız.</w:t>
      </w:r>
      <w:r w:rsidR="00D91FDC" w:rsidRPr="00100CA2">
        <w:rPr>
          <w:rFonts w:asciiTheme="majorBidi" w:eastAsia="Times New Roman" w:hAnsiTheme="majorBidi" w:cstheme="majorBidi"/>
          <w:kern w:val="0"/>
          <w:sz w:val="24"/>
          <w:szCs w:val="24"/>
          <w:lang w:eastAsia="tr-TR"/>
          <w14:ligatures w14:val="none"/>
        </w:rPr>
        <w:t xml:space="preserve"> </w:t>
      </w:r>
      <w:r w:rsidR="00FE2211" w:rsidRPr="00100CA2">
        <w:rPr>
          <w:rFonts w:asciiTheme="majorBidi" w:hAnsiTheme="majorBidi" w:cstheme="majorBidi"/>
          <w:sz w:val="24"/>
          <w:szCs w:val="24"/>
        </w:rPr>
        <w:t xml:space="preserve">Bundan </w:t>
      </w:r>
      <w:r w:rsidR="00FE2211" w:rsidRPr="00100CA2">
        <w:rPr>
          <w:rFonts w:asciiTheme="majorBidi" w:eastAsia="Times New Roman" w:hAnsiTheme="majorBidi" w:cstheme="majorBidi"/>
          <w:kern w:val="0"/>
          <w:sz w:val="24"/>
          <w:szCs w:val="24"/>
          <w:lang w:eastAsia="tr-TR"/>
          <w14:ligatures w14:val="none"/>
        </w:rPr>
        <w:t>hareketle</w:t>
      </w:r>
      <w:r w:rsidR="00FE2211" w:rsidRPr="00100CA2">
        <w:rPr>
          <w:rFonts w:asciiTheme="majorBidi" w:hAnsiTheme="majorBidi" w:cstheme="majorBidi"/>
          <w:sz w:val="24"/>
          <w:szCs w:val="24"/>
        </w:rPr>
        <w:t xml:space="preserve">, küreselleşmeyi sadece ekonomik bir açılımla değil; kültürel, çevresel, etik ve psikolojik boyutlarıyla birlikte düşünmek gerekir. </w:t>
      </w:r>
    </w:p>
    <w:p w14:paraId="1C3517E3" w14:textId="77777777" w:rsidR="00FE2211" w:rsidRPr="00100CA2" w:rsidRDefault="00FE2211" w:rsidP="00D91FDC">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Style w:val="Strong"/>
          <w:rFonts w:asciiTheme="majorBidi" w:hAnsiTheme="majorBidi" w:cstheme="majorBidi"/>
          <w:b w:val="0"/>
          <w:bCs w:val="0"/>
          <w:i/>
          <w:iCs/>
          <w:sz w:val="24"/>
          <w:szCs w:val="24"/>
        </w:rPr>
        <w:t>Bütüncül bir bakış</w:t>
      </w:r>
      <w:r w:rsidRPr="00100CA2">
        <w:rPr>
          <w:rFonts w:asciiTheme="majorBidi" w:hAnsiTheme="majorBidi" w:cstheme="majorBidi"/>
          <w:b/>
          <w:bCs/>
          <w:i/>
          <w:iCs/>
          <w:sz w:val="24"/>
          <w:szCs w:val="24"/>
        </w:rPr>
        <w:t>,</w:t>
      </w:r>
      <w:r w:rsidRPr="00100CA2">
        <w:rPr>
          <w:rFonts w:asciiTheme="majorBidi" w:hAnsiTheme="majorBidi" w:cstheme="majorBidi"/>
          <w:sz w:val="24"/>
          <w:szCs w:val="24"/>
        </w:rPr>
        <w:t xml:space="preserve"> yerel ile küresel arasındaki dengeyi, insan ile doğa arasındaki uyumu, gelenek ile yenilik arasındaki geçişi ve materyal ile manevi değerler arasındaki dengeyi korumayı </w:t>
      </w:r>
      <w:r w:rsidRPr="00100CA2">
        <w:rPr>
          <w:rFonts w:asciiTheme="majorBidi" w:eastAsia="Times New Roman" w:hAnsiTheme="majorBidi" w:cstheme="majorBidi"/>
          <w:kern w:val="0"/>
          <w:sz w:val="24"/>
          <w:szCs w:val="24"/>
          <w:lang w:eastAsia="tr-TR"/>
          <w14:ligatures w14:val="none"/>
        </w:rPr>
        <w:t>hedefler</w:t>
      </w:r>
      <w:r w:rsidRPr="00100CA2">
        <w:rPr>
          <w:rFonts w:asciiTheme="majorBidi" w:hAnsiTheme="majorBidi" w:cstheme="majorBidi"/>
          <w:sz w:val="24"/>
          <w:szCs w:val="24"/>
        </w:rPr>
        <w:t>. Böylece küreselleşme sadece bir “zorunluluk” değil, bilinçli bir “tercih” ve “inşa” süreci haline gelir.</w:t>
      </w:r>
    </w:p>
    <w:p w14:paraId="3BE21484" w14:textId="77777777" w:rsidR="007050EC" w:rsidRPr="00100CA2" w:rsidRDefault="007050EC" w:rsidP="007050EC">
      <w:pPr>
        <w:spacing w:before="100" w:beforeAutospacing="1" w:after="100" w:afterAutospacing="1" w:line="240" w:lineRule="auto"/>
        <w:outlineLvl w:val="2"/>
        <w:rPr>
          <w:rFonts w:asciiTheme="majorBidi" w:eastAsia="Times New Roman" w:hAnsiTheme="majorBidi" w:cstheme="majorBidi"/>
          <w:b/>
          <w:bCs/>
          <w:kern w:val="0"/>
          <w:sz w:val="24"/>
          <w:szCs w:val="24"/>
          <w:lang w:eastAsia="tr-TR"/>
          <w14:ligatures w14:val="none"/>
        </w:rPr>
      </w:pPr>
      <w:r w:rsidRPr="00100CA2">
        <w:rPr>
          <w:rFonts w:asciiTheme="majorBidi" w:eastAsia="Times New Roman" w:hAnsiTheme="majorBidi" w:cstheme="majorBidi"/>
          <w:b/>
          <w:bCs/>
          <w:kern w:val="0"/>
          <w:sz w:val="24"/>
          <w:szCs w:val="24"/>
          <w:lang w:eastAsia="tr-TR"/>
          <w14:ligatures w14:val="none"/>
        </w:rPr>
        <w:t>Yenilikçi Yaklaşımlar: Felsefi ve Yöntemsel Perspektifler</w:t>
      </w:r>
    </w:p>
    <w:p w14:paraId="6B39D681" w14:textId="203BE83C" w:rsidR="00B3515F" w:rsidRPr="00100CA2" w:rsidRDefault="00B3515F" w:rsidP="00D91FDC">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Modern sosyal bilimler uzun süre pozitivist, kapitalist ve materyalist bir bakış açısıyla şekillendi. Bu yaklaşım, insanı ve toplumu mekanik süreçlere indirgerken, bireyin anlam arayışı, ahlaki yönelimi ve doğayla ilişkisi büyük ölçüde göz ardı edildi</w:t>
      </w:r>
      <w:r w:rsidR="00D843F9" w:rsidRPr="00100CA2">
        <w:rPr>
          <w:rFonts w:asciiTheme="majorBidi" w:eastAsia="Times New Roman" w:hAnsiTheme="majorBidi" w:cstheme="majorBidi"/>
          <w:kern w:val="0"/>
          <w:sz w:val="24"/>
          <w:szCs w:val="24"/>
          <w:lang w:eastAsia="tr-TR"/>
          <w14:ligatures w14:val="none"/>
        </w:rPr>
        <w:fldChar w:fldCharType="begin"/>
      </w:r>
      <w:r w:rsidR="00D843F9" w:rsidRPr="00100CA2">
        <w:rPr>
          <w:rFonts w:asciiTheme="majorBidi" w:eastAsia="Times New Roman" w:hAnsiTheme="majorBidi" w:cstheme="majorBidi"/>
          <w:kern w:val="0"/>
          <w:sz w:val="24"/>
          <w:szCs w:val="24"/>
          <w:lang w:eastAsia="tr-TR"/>
          <w14:ligatures w14:val="none"/>
        </w:rPr>
        <w:instrText xml:space="preserve"> ADDIN ZOTERO_ITEM CSL_CITATION {"citationID":"7bAsLxMD","properties":{"formattedCitation":"(Merchant, 2022)","plainCitation":"(Merchant, 2022)","noteIndex":0},"citationItems":[{"id":97423,"uris":["http://zotero.org/users/5775793/items/PBLZU4A5"],"itemData":{"id":97423,"type":"book","abstract":"Doğa ve dişillik arasındaki asırlık çağrışımlar bize ne anlatıyor? Toprak ana bize ne sunuyor? Kıtlık ve salgınlar mı yoksa bolluk ve bereket mi? Korku mu yoksa dinginlik mi? Bu çağrışımlar ve duygularla kurulan imgelemde dişil doğayı dizginlenmek mi yoksa ona hizmet etmek mi gerek? O, engizisyon kazıklarında yakılan etkin, sinsi, büyücü kadınlar mı yoksa Rönesans’ın heykel kaidelerinde şekillendirilen edilgin, tabi bakireler mi? Peki, günümüze kadar taşınagelen bu imgelemin tarihte bıraktığı ayak izlerini takip edersek, hangi önemli uğraklara çarparız? Bu uğrakların izini süren Merchant, ekofeminist bir perspektiften başlattığı bu çalışmasında insanın benlik, toplum ve kozmos algısını kalıcı bir biçimde dönüştüren Bilimsel Devrim’e dönüp bakıyor. Zira bu büyük dönüşümün yarattığı yeni ekonomik ve bilimsel düzen, hem doğa hem de kadınlar için can yakıcı bir öneme sahip. Bu dönüşümle, merkezinde canlı bir dişil yeryüzünün olduğu organik kozmos tahayyülü, yerini mekanik dünya görüşüne bırakıyor. Doğa, kontrol edilip sonuna kadar sömürülmesi gereken bir kaynak olarak şekillenirken, kaotikliği ve üretici gücüyle bir tehdit olarak algılanan kadınlar da tahakküm altına alınıyor. Felsefi, ekonomik, dini, çevresel ve toplumsal her alanda doğaya ve kadınlara dair yeni inşalar ilmik ilmik örülüyor. Bu inşaları alaşağı etmek, yeryüzüne nefes aldıracak, şifa bulacağımız ekolojik ve feminist bir etik kurmak belki de, Merchant gibi, bu ilmikleri tek tek söküp yenilerini atmakla mümkün.","ISBN":"978-605-7872-30-2","language":"tr","number-of-pages":"400","publisher":"Otonom Yayıncılık","source":"KitapYurdu.com","title":"Doğanın Ölümü Kadınlar, Ekoloji ve Bilimsel Devrim","author":[{"family":"Merchant","given":"Carolyn"}],"translator":[{"family":"Tanrısever","given":"Bilge"}],"issued":{"date-parts":[["2022",6,23]]}}}],"schema":"https://github.com/citation-style-language/schema/raw/master/csl-citation.json"} </w:instrText>
      </w:r>
      <w:r w:rsidR="00D843F9" w:rsidRPr="00100CA2">
        <w:rPr>
          <w:rFonts w:asciiTheme="majorBidi" w:eastAsia="Times New Roman" w:hAnsiTheme="majorBidi" w:cstheme="majorBidi"/>
          <w:kern w:val="0"/>
          <w:sz w:val="24"/>
          <w:szCs w:val="24"/>
          <w:lang w:eastAsia="tr-TR"/>
          <w14:ligatures w14:val="none"/>
        </w:rPr>
        <w:fldChar w:fldCharType="separate"/>
      </w:r>
      <w:r w:rsidR="00D843F9" w:rsidRPr="00100CA2">
        <w:rPr>
          <w:rFonts w:asciiTheme="majorBidi" w:eastAsia="Times New Roman" w:hAnsiTheme="majorBidi" w:cstheme="majorBidi"/>
          <w:noProof/>
          <w:kern w:val="0"/>
          <w:sz w:val="24"/>
          <w:szCs w:val="24"/>
          <w:lang w:eastAsia="tr-TR"/>
          <w14:ligatures w14:val="none"/>
        </w:rPr>
        <w:t>(Merchant, 2022)</w:t>
      </w:r>
      <w:r w:rsidR="00D843F9" w:rsidRPr="00100CA2">
        <w:rPr>
          <w:rFonts w:asciiTheme="majorBidi" w:eastAsia="Times New Roman" w:hAnsiTheme="majorBidi" w:cstheme="majorBidi"/>
          <w:kern w:val="0"/>
          <w:sz w:val="24"/>
          <w:szCs w:val="24"/>
          <w:lang w:eastAsia="tr-TR"/>
          <w14:ligatures w14:val="none"/>
        </w:rPr>
        <w:fldChar w:fldCharType="end"/>
      </w:r>
      <w:r w:rsidRPr="00100CA2">
        <w:rPr>
          <w:rFonts w:asciiTheme="majorBidi" w:eastAsia="Times New Roman" w:hAnsiTheme="majorBidi" w:cstheme="majorBidi"/>
          <w:kern w:val="0"/>
          <w:sz w:val="24"/>
          <w:szCs w:val="24"/>
          <w:lang w:eastAsia="tr-TR"/>
          <w14:ligatures w14:val="none"/>
        </w:rPr>
        <w:t>. Oysa günümüzün krizleri –yalnızlık, anlam kaybı, ekolojik yıkım– bize artık yeni yaklaşımların kaçınılmaz olduğunu gösteriyor.</w:t>
      </w:r>
    </w:p>
    <w:p w14:paraId="4E497691" w14:textId="77793426" w:rsidR="00FE2211" w:rsidRPr="00100CA2" w:rsidRDefault="007050EC" w:rsidP="00D843F9">
      <w:pPr>
        <w:numPr>
          <w:ilvl w:val="0"/>
          <w:numId w:val="2"/>
        </w:numPr>
        <w:spacing w:before="100" w:beforeAutospacing="1" w:after="100" w:afterAutospacing="1" w:line="240" w:lineRule="auto"/>
        <w:rPr>
          <w:rFonts w:asciiTheme="majorBidi" w:hAnsiTheme="majorBidi" w:cstheme="majorBidi"/>
          <w:sz w:val="24"/>
          <w:szCs w:val="24"/>
        </w:rPr>
      </w:pPr>
      <w:r w:rsidRPr="00100CA2">
        <w:rPr>
          <w:rFonts w:asciiTheme="majorBidi" w:eastAsia="Times New Roman" w:hAnsiTheme="majorBidi" w:cstheme="majorBidi"/>
          <w:kern w:val="0"/>
          <w:sz w:val="24"/>
          <w:szCs w:val="24"/>
          <w:lang w:eastAsia="tr-TR"/>
          <w14:ligatures w14:val="none"/>
        </w:rPr>
        <w:t>Fenomenolojik Yaklaşım: Sosyal süreçleri, bireylerin öznel deneyimleri ve anlamlandırmaları üzerinden okuyan bu yaklaşım, klasik nedensellik yerine “anlam ilişkilerini” öne çıkarır</w:t>
      </w:r>
      <w:bookmarkStart w:id="1" w:name="_Hlk203600756"/>
      <w:r w:rsidRPr="00100CA2">
        <w:rPr>
          <w:rFonts w:asciiTheme="majorBidi" w:eastAsia="Times New Roman" w:hAnsiTheme="majorBidi" w:cstheme="majorBidi"/>
          <w:kern w:val="0"/>
          <w:sz w:val="24"/>
          <w:szCs w:val="24"/>
          <w:lang w:eastAsia="tr-TR"/>
          <w14:ligatures w14:val="none"/>
        </w:rPr>
        <w:t xml:space="preserve">. </w:t>
      </w:r>
      <w:r w:rsidR="00D843F9" w:rsidRPr="00100CA2">
        <w:rPr>
          <w:rFonts w:asciiTheme="majorBidi" w:hAnsiTheme="majorBidi" w:cstheme="majorBidi"/>
          <w:sz w:val="24"/>
          <w:szCs w:val="24"/>
        </w:rPr>
        <w:t xml:space="preserve"> </w:t>
      </w:r>
      <w:bookmarkStart w:id="2" w:name="_Hlk203597249"/>
      <w:r w:rsidR="00FE2211" w:rsidRPr="00100CA2">
        <w:rPr>
          <w:rStyle w:val="Strong"/>
          <w:rFonts w:asciiTheme="majorBidi" w:hAnsiTheme="majorBidi" w:cstheme="majorBidi"/>
          <w:b w:val="0"/>
          <w:bCs w:val="0"/>
          <w:i/>
          <w:iCs/>
          <w:sz w:val="24"/>
          <w:szCs w:val="24"/>
        </w:rPr>
        <w:t>Fenomenoloji</w:t>
      </w:r>
      <w:bookmarkEnd w:id="1"/>
      <w:bookmarkEnd w:id="2"/>
      <w:r w:rsidR="00FE2211" w:rsidRPr="00100CA2">
        <w:rPr>
          <w:rFonts w:asciiTheme="majorBidi" w:hAnsiTheme="majorBidi" w:cstheme="majorBidi"/>
          <w:sz w:val="24"/>
          <w:szCs w:val="24"/>
        </w:rPr>
        <w:t>, Yunanca “phainomenon” (görünüş) ve “logos” (akıl, söz, düşünce) kelimelerinden türetilmiştir. En yalın tanımıyla fenomenoloji, “görünüşlerin bilimi” veya “deneyimin özüne ulaşma çabası” olarak tanımlanabilir</w:t>
      </w:r>
      <w:r w:rsidR="00D843F9" w:rsidRPr="00100CA2">
        <w:rPr>
          <w:rFonts w:asciiTheme="majorBidi" w:hAnsiTheme="majorBidi" w:cstheme="majorBidi"/>
          <w:sz w:val="24"/>
          <w:szCs w:val="24"/>
        </w:rPr>
        <w:t xml:space="preserve"> </w:t>
      </w:r>
      <w:r w:rsidR="00D843F9" w:rsidRPr="00100CA2">
        <w:rPr>
          <w:rFonts w:asciiTheme="majorBidi" w:hAnsiTheme="majorBidi" w:cstheme="majorBidi"/>
          <w:sz w:val="24"/>
          <w:szCs w:val="24"/>
        </w:rPr>
        <w:fldChar w:fldCharType="begin"/>
      </w:r>
      <w:r w:rsidR="000C4CC0">
        <w:rPr>
          <w:rFonts w:asciiTheme="majorBidi" w:hAnsiTheme="majorBidi" w:cstheme="majorBidi"/>
          <w:sz w:val="24"/>
          <w:szCs w:val="24"/>
        </w:rPr>
        <w:instrText xml:space="preserve"> ADDIN ZOTERO_ITEM CSL_CITATION {"citationID":"dmojRVTp","properties":{"formattedCitation":"(Husserl, 2010)","plainCitation":"(Husserl, 2010)","noteIndex":0},"citationItems":[{"id":100676,"uris":["http://zotero.org/users/5775793/items/WPFL4FCT"],"itemData":{"id":100676,"type":"book","abstract":"Bu kitap Husserl’in 1907’de Göttingen Üniversitesi’nde Fenomenoloji üzerine verdiği beş dersin metnini bir araya getirmektedir. Husserl bu Beş Ders’te fenomenolojisinin ana savlarını ve neredeyse tüm temel kavramlarını ortaya koyarak fenomenolojik düşünmenin yürüdüğü yolu bize göstermektedir. Bu dersler aynı zamanda onun düşünce çizgisindeki önemli bir dönüşüme, fenomenolojinin transzendental fenomenolojiye dönüşümünün başlangıcına da tanıklık etmektedir. “Fenomenoloji görerek, aydınlatarak, anlam belirleyerek ve anlam ayrımı yaparak yol alır. Fenomenoloji karşılaştırır, ayrım yapar, bağlar, ilişkiye sokar, parçalara böler, öğelerine ayırır. Ama her şeyi saf görmeyle yapar. Kuramlaştırmaz, matematikleştirmez; zira, tümdengelimli kuram anlamında hiçbir açıklamada bulunmaz.” Edmund Husserl","ISBN":"978-605-2229-21-7","language":"tr","number-of-pages":"112","publisher":"Bilgesu Yayıncılık","source":"KitapYurdu.com","title":"Fenomenoloji Üzerine Beş Ders","author":[{"family":"Husserl","given":"Edmund"}],"translator":[{"family":"Tepe","given":"Harun"}],"issued":{"date-parts":[["2010",5,21]]}}}],"schema":"https://github.com/citation-style-language/schema/raw/master/csl-citation.json"} </w:instrText>
      </w:r>
      <w:r w:rsidR="00D843F9" w:rsidRPr="00100CA2">
        <w:rPr>
          <w:rFonts w:asciiTheme="majorBidi" w:hAnsiTheme="majorBidi" w:cstheme="majorBidi"/>
          <w:sz w:val="24"/>
          <w:szCs w:val="24"/>
        </w:rPr>
        <w:fldChar w:fldCharType="separate"/>
      </w:r>
      <w:r w:rsidR="000C4CC0">
        <w:rPr>
          <w:rFonts w:asciiTheme="majorBidi" w:hAnsiTheme="majorBidi" w:cstheme="majorBidi"/>
          <w:noProof/>
          <w:sz w:val="24"/>
          <w:szCs w:val="24"/>
        </w:rPr>
        <w:t>(Husserl, 2010)</w:t>
      </w:r>
      <w:r w:rsidR="00D843F9" w:rsidRPr="00100CA2">
        <w:rPr>
          <w:rFonts w:asciiTheme="majorBidi" w:hAnsiTheme="majorBidi" w:cstheme="majorBidi"/>
          <w:sz w:val="24"/>
          <w:szCs w:val="24"/>
        </w:rPr>
        <w:fldChar w:fldCharType="end"/>
      </w:r>
      <w:r w:rsidR="00FE2211" w:rsidRPr="00100CA2">
        <w:rPr>
          <w:rFonts w:asciiTheme="majorBidi" w:hAnsiTheme="majorBidi" w:cstheme="majorBidi"/>
          <w:sz w:val="24"/>
          <w:szCs w:val="24"/>
        </w:rPr>
        <w:t>.</w:t>
      </w:r>
    </w:p>
    <w:p w14:paraId="73566733" w14:textId="243B6041" w:rsidR="00B3515F" w:rsidRPr="00100CA2" w:rsidRDefault="00FE2211" w:rsidP="00B3515F">
      <w:pPr>
        <w:pStyle w:val="NormalWeb"/>
        <w:ind w:left="720"/>
        <w:rPr>
          <w:rFonts w:asciiTheme="majorBidi" w:hAnsiTheme="majorBidi" w:cstheme="majorBidi"/>
        </w:rPr>
      </w:pPr>
      <w:r w:rsidRPr="00100CA2">
        <w:rPr>
          <w:rFonts w:asciiTheme="majorBidi" w:hAnsiTheme="majorBidi" w:cstheme="majorBidi"/>
        </w:rPr>
        <w:t xml:space="preserve">Bu yaklaşımın kurucusu Alman filozof </w:t>
      </w:r>
      <w:r w:rsidRPr="00100CA2">
        <w:rPr>
          <w:rStyle w:val="Strong"/>
          <w:rFonts w:asciiTheme="majorBidi" w:hAnsiTheme="majorBidi" w:cstheme="majorBidi"/>
          <w:b w:val="0"/>
          <w:bCs w:val="0"/>
          <w:i/>
          <w:iCs/>
        </w:rPr>
        <w:t>Edmund Husserl</w:t>
      </w:r>
      <w:r w:rsidRPr="00100CA2">
        <w:rPr>
          <w:rFonts w:asciiTheme="majorBidi" w:hAnsiTheme="majorBidi" w:cstheme="majorBidi"/>
        </w:rPr>
        <w:t>’dir. Husserl'e göre fenomenoloji, insanın yaşadığı deneyimleri ve bu deneyimlerin anlamını olduğu gibi incelemeyi amaçlayan bir yöntemdir. Örneğin, bir ağacın ne olduğu, onu bilimsel olarak tanımlamaktan çok, bireyin o ağacı nasıl algıladığı, ne hissettiği ve nasıl anlamlandırdığı önemlidir</w:t>
      </w:r>
      <w:r w:rsidR="00D843F9" w:rsidRPr="00100CA2">
        <w:rPr>
          <w:rFonts w:asciiTheme="majorBidi" w:hAnsiTheme="majorBidi" w:cstheme="majorBidi"/>
        </w:rPr>
        <w:fldChar w:fldCharType="begin"/>
      </w:r>
      <w:r w:rsidR="00D843F9" w:rsidRPr="00100CA2">
        <w:rPr>
          <w:rFonts w:asciiTheme="majorBidi" w:hAnsiTheme="majorBidi" w:cstheme="majorBidi"/>
        </w:rPr>
        <w:instrText xml:space="preserve"> ADDIN ZOTERO_ITEM CSL_CITATION {"citationID":"NOxXWsZ1","properties":{"formattedCitation":"(K\\uc0\\u252{}\\uc0\\u231{}\\uc0\\u252{}kalp, 2006)","plainCitation":"(Küçükalp, 2006)","noteIndex":0},"citationItems":[{"id":75625,"uris":["http://zotero.org/groups/2121770/items/ANMJALSU"],"itemData":{"id":75625,"type":"book","event-place":"İstanbul","publisher":"Say yayınları","publisher-place":"İstanbul","title":"Husserl","author":[{"family":"Küçükalp","given":"Kasım"}],"issued":{"date-parts":[["2006"]]}}}],"schema":"https://github.com/citation-style-language/schema/raw/master/csl-citation.json"} </w:instrText>
      </w:r>
      <w:r w:rsidR="00D843F9" w:rsidRPr="00100CA2">
        <w:rPr>
          <w:rFonts w:asciiTheme="majorBidi" w:hAnsiTheme="majorBidi" w:cstheme="majorBidi"/>
        </w:rPr>
        <w:fldChar w:fldCharType="separate"/>
      </w:r>
      <w:r w:rsidR="00D843F9" w:rsidRPr="00100CA2">
        <w:rPr>
          <w:rFonts w:asciiTheme="majorBidi" w:hAnsiTheme="majorBidi" w:cstheme="majorBidi"/>
        </w:rPr>
        <w:t>(Küçükalp, 2006)</w:t>
      </w:r>
      <w:r w:rsidR="00D843F9" w:rsidRPr="00100CA2">
        <w:rPr>
          <w:rFonts w:asciiTheme="majorBidi" w:hAnsiTheme="majorBidi" w:cstheme="majorBidi"/>
        </w:rPr>
        <w:fldChar w:fldCharType="end"/>
      </w:r>
      <w:r w:rsidRPr="00100CA2">
        <w:rPr>
          <w:rFonts w:asciiTheme="majorBidi" w:hAnsiTheme="majorBidi" w:cstheme="majorBidi"/>
        </w:rPr>
        <w:t>.</w:t>
      </w:r>
    </w:p>
    <w:p w14:paraId="54C1F727" w14:textId="77777777" w:rsidR="00FE2211" w:rsidRPr="00100CA2" w:rsidRDefault="00B3515F" w:rsidP="00B3515F">
      <w:pPr>
        <w:pStyle w:val="NormalWeb"/>
        <w:ind w:left="720"/>
        <w:rPr>
          <w:rFonts w:asciiTheme="majorBidi" w:hAnsiTheme="majorBidi" w:cstheme="majorBidi"/>
        </w:rPr>
      </w:pPr>
      <w:r w:rsidRPr="00100CA2">
        <w:rPr>
          <w:rFonts w:asciiTheme="majorBidi" w:hAnsiTheme="majorBidi" w:cstheme="majorBidi"/>
        </w:rPr>
        <w:lastRenderedPageBreak/>
        <w:t>Fenomenolojik yaklaşım, dünyayı başkalarının gözünden görmemizi sağlar. Bu yaklaşım sayesinde empati kurar, anlamaya çalışır ve yüzeyin altındaki derin anlamlara ulaşabiliriz. Modern dünyanın hızlı, mekanik ve yüzeysel yapısı içinde, fenomenoloji bize yavaşlamayı, dikkatle bakmayı ve insanın iç dünyasına yönelmeyi hatırlatır.</w:t>
      </w:r>
    </w:p>
    <w:p w14:paraId="3033751A" w14:textId="7C41B25C" w:rsidR="007050EC" w:rsidRPr="00100CA2" w:rsidRDefault="007050EC" w:rsidP="007050EC">
      <w:pPr>
        <w:numPr>
          <w:ilvl w:val="0"/>
          <w:numId w:val="2"/>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Hermeneutik Perspektif: Toplumsal etkileşimi, bir “metin gibi okuma” fikriyle ele alan bu yaklaşım, anlamın sadece verili değil, yorumla inşa edildiğini savunur. Paul Ricoeur ve Hans-Georg Gadamer bu çizgidedir</w:t>
      </w:r>
      <w:r w:rsidR="00D843F9" w:rsidRPr="00100CA2">
        <w:rPr>
          <w:rFonts w:asciiTheme="majorBidi" w:eastAsia="Times New Roman" w:hAnsiTheme="majorBidi" w:cstheme="majorBidi"/>
          <w:kern w:val="0"/>
          <w:sz w:val="24"/>
          <w:szCs w:val="24"/>
          <w:lang w:eastAsia="tr-TR"/>
          <w14:ligatures w14:val="none"/>
        </w:rPr>
        <w:fldChar w:fldCharType="begin"/>
      </w:r>
      <w:r w:rsidR="00D843F9" w:rsidRPr="00100CA2">
        <w:rPr>
          <w:rFonts w:asciiTheme="majorBidi" w:eastAsia="Times New Roman" w:hAnsiTheme="majorBidi" w:cstheme="majorBidi"/>
          <w:kern w:val="0"/>
          <w:sz w:val="24"/>
          <w:szCs w:val="24"/>
          <w:lang w:eastAsia="tr-TR"/>
          <w14:ligatures w14:val="none"/>
        </w:rPr>
        <w:instrText xml:space="preserve"> ADDIN ZOTERO_ITEM CSL_CITATION {"citationID":"viTj5S7k","properties":{"formattedCitation":"(Gadamer, 2023)","plainCitation":"(Gadamer, 2023)","noteIndex":0},"citationItems":[{"id":100655,"uris":["http://zotero.org/users/5775793/items/EKCSQJ5V"],"itemData":{"id":100655,"type":"book","abstract":"Hakikat ve Yöntem güçlü bir kitaptır; gerçekten de felsefi hermenoytiğin klasiği haline gelmiştir - savaş sonrası Alman felsefesinin ihraç edilmeye elverişli ve değerli birkaç başarısından biridir. Hakikat ve Yöntem mütevazı bir başlama noktasından, Geisteswissenschaften'a (anlam bilimleri) uygun epistemoloji sorunundan hareketle sanat, tarih, dil alanlarında ve Batı felsefe geleneğinde dolaşır ve bir evrensel ontolojiye ulaşır. Bu kitabın açtığı uzun yolu katetmek isteyen kişinin derin bir nefes alması ve çok sayıda \"engeli\" aşması gerekir. O gerçek bir summa/şaheserdir. Hermenoytiğin şaheseri olduğu gibi kontrol edilemez olanın, yani insanın sonluluğunun/sınırlılığının da şaheseridir. Hakikat ve Yöntem'i provokatif hale getiren şey argümanıdır: Anlama teorisi asla sonunda \"nesnesinin\" tam bir kavrayışına ulaşmayı başaramaz. Nedeni temel tezidir: Fiilen anladığımız şeyi tam anlamıyla kavramlaştırmaya ve metodize etmeye çalışırken daima çok geç kalırız. Anlama asla fiilen temellendirilemez; çünkü anlamanın bizatihi kendisi daima üzerinde durduğumuz zemindir.Hayat ve birbirimizle ilişkiler evrenimiz, dile gelebilen, paylaşılabilen şeyler, sevgilerimiz, sempatilerimiz ve antipatilerimiz, kavramlaştırılamaz hayat faktörleri; bütün bunlar yöntemin kontrolüne tabi alanların dışında kalır. Fakat biz burada da \"hakikat\"i tecrübe eder, onu paylaşır, iletir ve onunla birlikte yaşarız. Hakikat ve Yöntem'in ilgilendiği hermenoytik hakikat budur.Jean Grondin, Hans-Georg Gadamer: A Biography","event-place":"İstanbul","ISBN":"978-625-8079-08-1","publisher-place":"İstanbul","source":"Amazon","title":"Hakikat ve Yöntem Seti - 2 Kitap Takım","author":[{"family":"Gadamer","given":"HansGeorg"}],"issued":{"date-parts":[["2023"]]}}}],"schema":"https://github.com/citation-style-language/schema/raw/master/csl-citation.json"} </w:instrText>
      </w:r>
      <w:r w:rsidR="00D843F9" w:rsidRPr="00100CA2">
        <w:rPr>
          <w:rFonts w:asciiTheme="majorBidi" w:eastAsia="Times New Roman" w:hAnsiTheme="majorBidi" w:cstheme="majorBidi"/>
          <w:kern w:val="0"/>
          <w:sz w:val="24"/>
          <w:szCs w:val="24"/>
          <w:lang w:eastAsia="tr-TR"/>
          <w14:ligatures w14:val="none"/>
        </w:rPr>
        <w:fldChar w:fldCharType="separate"/>
      </w:r>
      <w:r w:rsidR="00D843F9" w:rsidRPr="00100CA2">
        <w:rPr>
          <w:rFonts w:asciiTheme="majorBidi" w:eastAsia="Times New Roman" w:hAnsiTheme="majorBidi" w:cstheme="majorBidi"/>
          <w:noProof/>
          <w:kern w:val="0"/>
          <w:sz w:val="24"/>
          <w:szCs w:val="24"/>
          <w:lang w:eastAsia="tr-TR"/>
          <w14:ligatures w14:val="none"/>
        </w:rPr>
        <w:t>(Gadamer, 2023)</w:t>
      </w:r>
      <w:r w:rsidR="00D843F9" w:rsidRPr="00100CA2">
        <w:rPr>
          <w:rFonts w:asciiTheme="majorBidi" w:eastAsia="Times New Roman" w:hAnsiTheme="majorBidi" w:cstheme="majorBidi"/>
          <w:kern w:val="0"/>
          <w:sz w:val="24"/>
          <w:szCs w:val="24"/>
          <w:lang w:eastAsia="tr-TR"/>
          <w14:ligatures w14:val="none"/>
        </w:rPr>
        <w:fldChar w:fldCharType="end"/>
      </w:r>
      <w:r w:rsidRPr="00100CA2">
        <w:rPr>
          <w:rFonts w:asciiTheme="majorBidi" w:eastAsia="Times New Roman" w:hAnsiTheme="majorBidi" w:cstheme="majorBidi"/>
          <w:kern w:val="0"/>
          <w:sz w:val="24"/>
          <w:szCs w:val="24"/>
          <w:lang w:eastAsia="tr-TR"/>
          <w14:ligatures w14:val="none"/>
        </w:rPr>
        <w:t>.</w:t>
      </w:r>
    </w:p>
    <w:p w14:paraId="4120296E" w14:textId="402DC026" w:rsidR="007050EC" w:rsidRPr="00100CA2" w:rsidRDefault="007050EC" w:rsidP="007050EC">
      <w:pPr>
        <w:numPr>
          <w:ilvl w:val="0"/>
          <w:numId w:val="2"/>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 xml:space="preserve">Eleştirel Kuram ve </w:t>
      </w:r>
      <w:bookmarkStart w:id="3" w:name="_Hlk203597425"/>
      <w:r w:rsidRPr="00100CA2">
        <w:rPr>
          <w:rFonts w:asciiTheme="majorBidi" w:eastAsia="Times New Roman" w:hAnsiTheme="majorBidi" w:cstheme="majorBidi"/>
          <w:kern w:val="0"/>
          <w:sz w:val="24"/>
          <w:szCs w:val="24"/>
          <w:lang w:eastAsia="tr-TR"/>
          <w14:ligatures w14:val="none"/>
        </w:rPr>
        <w:t>Habermas’ın İletişimsel Eylem Teorisi</w:t>
      </w:r>
      <w:bookmarkEnd w:id="3"/>
      <w:r w:rsidRPr="00100CA2">
        <w:rPr>
          <w:rFonts w:asciiTheme="majorBidi" w:eastAsia="Times New Roman" w:hAnsiTheme="majorBidi" w:cstheme="majorBidi"/>
          <w:kern w:val="0"/>
          <w:sz w:val="24"/>
          <w:szCs w:val="24"/>
          <w:lang w:eastAsia="tr-TR"/>
          <w14:ligatures w14:val="none"/>
        </w:rPr>
        <w:t>: Sosyal süreçleri sadece yapısal değil, aynı zamanda ideolojik baskılar ve iletişimsel rasyonalite açısından analiz eder. Habermas, rasyonel iletişim yoluyla toplumsal uzlaşıya ulaşılabileceğini savunur</w:t>
      </w:r>
      <w:r w:rsidR="00D843F9" w:rsidRPr="00100CA2">
        <w:rPr>
          <w:rFonts w:asciiTheme="majorBidi" w:eastAsia="Times New Roman" w:hAnsiTheme="majorBidi" w:cstheme="majorBidi"/>
          <w:kern w:val="0"/>
          <w:sz w:val="24"/>
          <w:szCs w:val="24"/>
          <w:lang w:eastAsia="tr-TR"/>
          <w14:ligatures w14:val="none"/>
        </w:rPr>
        <w:fldChar w:fldCharType="begin"/>
      </w:r>
      <w:r w:rsidR="00D843F9" w:rsidRPr="00100CA2">
        <w:rPr>
          <w:rFonts w:asciiTheme="majorBidi" w:eastAsia="Times New Roman" w:hAnsiTheme="majorBidi" w:cstheme="majorBidi"/>
          <w:kern w:val="0"/>
          <w:sz w:val="24"/>
          <w:szCs w:val="24"/>
          <w:lang w:eastAsia="tr-TR"/>
          <w14:ligatures w14:val="none"/>
        </w:rPr>
        <w:instrText xml:space="preserve"> ADDIN ZOTERO_ITEM CSL_CITATION {"citationID":"TeGxeueJ","properties":{"formattedCitation":"(Habermas &amp; T\\uc0\\u252{}zel, n.d.)","plainCitation":"(Habermas &amp; Tüzel, n.d.)","noteIndex":0},"citationItems":[{"id":100657,"uris":["http://zotero.org/users/5775793/items/K938IQKI"],"itemData":{"id":100657,"type":"book","abstract":"\"Çağdaş toplumsal kurama yapılmış en büyük katkılardan biri. 20. yüzyıl felsefesi ile toplum bilimlerinin ana görüşlerini ikna edici biçimde eleştirmekle kalmıyor, aynı zamanda Habermas'ı otuz yıl boyunca meşgul eden birçok konuya yönelik sistematik bir sentez de sunuyor.\" -Times Literary Supplement\"Nietzsche, Kant'ı, çılgınca felsefi ağlar ören bir örümceğe benzetirdi. Habermas'ta da benzer örümceksi eğilimler var. O da toplumsal, ahlaki, hukuki ve siyasal kuramları kucaklayan ağlar örüyor.\" -The Guardian","ISBN":"978-605-171-968-9","source":"Amazon","title":"İletişimsel Eylem Kuramı","author":[{"family":"Habermas","given":"Jürgen"},{"family":"Tüzel","given":"Mustafa"}]}}],"schema":"https://github.com/citation-style-language/schema/raw/master/csl-citation.json"} </w:instrText>
      </w:r>
      <w:r w:rsidR="00D843F9" w:rsidRPr="00100CA2">
        <w:rPr>
          <w:rFonts w:asciiTheme="majorBidi" w:eastAsia="Times New Roman" w:hAnsiTheme="majorBidi" w:cstheme="majorBidi"/>
          <w:kern w:val="0"/>
          <w:sz w:val="24"/>
          <w:szCs w:val="24"/>
          <w:lang w:eastAsia="tr-TR"/>
          <w14:ligatures w14:val="none"/>
        </w:rPr>
        <w:fldChar w:fldCharType="separate"/>
      </w:r>
      <w:r w:rsidR="00D843F9" w:rsidRPr="00100CA2">
        <w:rPr>
          <w:rFonts w:asciiTheme="majorBidi" w:hAnsiTheme="majorBidi" w:cstheme="majorBidi"/>
          <w:kern w:val="0"/>
          <w:sz w:val="24"/>
          <w:szCs w:val="24"/>
        </w:rPr>
        <w:t>(Habermas &amp; Tüzel, n.d.)</w:t>
      </w:r>
      <w:r w:rsidR="00D843F9" w:rsidRPr="00100CA2">
        <w:rPr>
          <w:rFonts w:asciiTheme="majorBidi" w:eastAsia="Times New Roman" w:hAnsiTheme="majorBidi" w:cstheme="majorBidi"/>
          <w:kern w:val="0"/>
          <w:sz w:val="24"/>
          <w:szCs w:val="24"/>
          <w:lang w:eastAsia="tr-TR"/>
          <w14:ligatures w14:val="none"/>
        </w:rPr>
        <w:fldChar w:fldCharType="end"/>
      </w:r>
      <w:r w:rsidRPr="00100CA2">
        <w:rPr>
          <w:rFonts w:asciiTheme="majorBidi" w:eastAsia="Times New Roman" w:hAnsiTheme="majorBidi" w:cstheme="majorBidi"/>
          <w:kern w:val="0"/>
          <w:sz w:val="24"/>
          <w:szCs w:val="24"/>
          <w:lang w:eastAsia="tr-TR"/>
          <w14:ligatures w14:val="none"/>
        </w:rPr>
        <w:t>.</w:t>
      </w:r>
    </w:p>
    <w:p w14:paraId="09E249A4" w14:textId="77777777" w:rsidR="007050EC" w:rsidRPr="00100CA2" w:rsidRDefault="007050EC" w:rsidP="007050EC">
      <w:pPr>
        <w:numPr>
          <w:ilvl w:val="0"/>
          <w:numId w:val="2"/>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 xml:space="preserve">Ekososyal Yaklaşım ve Derin </w:t>
      </w:r>
      <w:r w:rsidR="00B3515F" w:rsidRPr="00100CA2">
        <w:rPr>
          <w:rFonts w:asciiTheme="majorBidi" w:eastAsia="Times New Roman" w:hAnsiTheme="majorBidi" w:cstheme="majorBidi"/>
          <w:kern w:val="0"/>
          <w:sz w:val="24"/>
          <w:szCs w:val="24"/>
          <w:lang w:eastAsia="tr-TR"/>
          <w14:ligatures w14:val="none"/>
        </w:rPr>
        <w:t>Çevre</w:t>
      </w:r>
      <w:r w:rsidRPr="00100CA2">
        <w:rPr>
          <w:rFonts w:asciiTheme="majorBidi" w:eastAsia="Times New Roman" w:hAnsiTheme="majorBidi" w:cstheme="majorBidi"/>
          <w:kern w:val="0"/>
          <w:sz w:val="24"/>
          <w:szCs w:val="24"/>
          <w:lang w:eastAsia="tr-TR"/>
          <w14:ligatures w14:val="none"/>
        </w:rPr>
        <w:t xml:space="preserve"> Arne Naess’ten ilhamla, insan-doğa ilişkisini merkezine alan bu yaklaşım, sosyal süreçleri sadece insanlar arası değil, bütün bir canlılar dünyasıyla etkileşim içinde ele alır. Bu da çevre etiği, sürdürülebilirlik ve etik sorumluluğu gündeme getirir.</w:t>
      </w:r>
    </w:p>
    <w:p w14:paraId="492FC28A" w14:textId="29A0658F" w:rsidR="007050EC" w:rsidRPr="00100CA2" w:rsidRDefault="00B3515F" w:rsidP="00D91FDC">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Bundan hareketle,</w:t>
      </w:r>
      <w:r w:rsidRPr="00100CA2">
        <w:rPr>
          <w:rFonts w:asciiTheme="majorBidi" w:eastAsia="Times New Roman" w:hAnsiTheme="majorBidi" w:cstheme="majorBidi"/>
          <w:b/>
          <w:bCs/>
          <w:kern w:val="0"/>
          <w:sz w:val="24"/>
          <w:szCs w:val="24"/>
          <w:lang w:eastAsia="tr-TR"/>
          <w14:ligatures w14:val="none"/>
        </w:rPr>
        <w:t xml:space="preserve"> </w:t>
      </w:r>
      <w:r w:rsidRPr="00100CA2">
        <w:rPr>
          <w:rFonts w:asciiTheme="majorBidi" w:eastAsia="Times New Roman" w:hAnsiTheme="majorBidi" w:cstheme="majorBidi"/>
          <w:kern w:val="0"/>
          <w:sz w:val="24"/>
          <w:szCs w:val="24"/>
          <w:lang w:eastAsia="tr-TR"/>
          <w14:ligatures w14:val="none"/>
        </w:rPr>
        <w:t>s</w:t>
      </w:r>
      <w:r w:rsidR="007050EC" w:rsidRPr="00100CA2">
        <w:rPr>
          <w:rFonts w:asciiTheme="majorBidi" w:eastAsia="Times New Roman" w:hAnsiTheme="majorBidi" w:cstheme="majorBidi"/>
          <w:kern w:val="0"/>
          <w:sz w:val="24"/>
          <w:szCs w:val="24"/>
          <w:lang w:eastAsia="tr-TR"/>
          <w14:ligatures w14:val="none"/>
        </w:rPr>
        <w:t xml:space="preserve">osyal süreçlerin felsefi analizi, salt akademik bir egzersiz değil; aynı zamanda yaşanan dünyaya müdahale etme çabasıdır. Marx’ın dediği gibi, </w:t>
      </w:r>
      <w:r w:rsidR="007050EC" w:rsidRPr="00100CA2">
        <w:rPr>
          <w:rFonts w:asciiTheme="majorBidi" w:eastAsia="Times New Roman" w:hAnsiTheme="majorBidi" w:cstheme="majorBidi"/>
          <w:i/>
          <w:iCs/>
          <w:kern w:val="0"/>
          <w:sz w:val="24"/>
          <w:szCs w:val="24"/>
          <w:lang w:eastAsia="tr-TR"/>
          <w14:ligatures w14:val="none"/>
        </w:rPr>
        <w:t>dünyayı yalnızca anlamak değil, onu dönüştürmek</w:t>
      </w:r>
      <w:r w:rsidR="007050EC" w:rsidRPr="00100CA2">
        <w:rPr>
          <w:rFonts w:asciiTheme="majorBidi" w:eastAsia="Times New Roman" w:hAnsiTheme="majorBidi" w:cstheme="majorBidi"/>
          <w:kern w:val="0"/>
          <w:sz w:val="24"/>
          <w:szCs w:val="24"/>
          <w:lang w:eastAsia="tr-TR"/>
          <w14:ligatures w14:val="none"/>
        </w:rPr>
        <w:t xml:space="preserve"> de bir görevdir</w:t>
      </w:r>
      <w:r w:rsidR="00D843F9" w:rsidRPr="00100CA2">
        <w:rPr>
          <w:rFonts w:asciiTheme="majorBidi" w:eastAsia="Times New Roman" w:hAnsiTheme="majorBidi" w:cstheme="majorBidi"/>
          <w:kern w:val="0"/>
          <w:sz w:val="24"/>
          <w:szCs w:val="24"/>
          <w:lang w:eastAsia="tr-TR"/>
          <w14:ligatures w14:val="none"/>
        </w:rPr>
        <w:fldChar w:fldCharType="begin"/>
      </w:r>
      <w:r w:rsidR="00592280" w:rsidRPr="00100CA2">
        <w:rPr>
          <w:rFonts w:asciiTheme="majorBidi" w:eastAsia="Times New Roman" w:hAnsiTheme="majorBidi" w:cstheme="majorBidi"/>
          <w:kern w:val="0"/>
          <w:sz w:val="24"/>
          <w:szCs w:val="24"/>
          <w:lang w:eastAsia="tr-TR"/>
          <w14:ligatures w14:val="none"/>
        </w:rPr>
        <w:instrText xml:space="preserve"> ADDIN ZOTERO_ITEM CSL_CITATION {"citationID":"Kcscx8dB","properties":{"formattedCitation":"(Marx, 2010)","plainCitation":"(Marx, 2010)","noteIndex":0},"citationItems":[{"id":100659,"uris":["http://zotero.org/users/5775793/items/YR7KH43M"],"itemData":{"id":100659,"type":"book","abstract":"Feuerbach Üzerine Tezler, Marx tarafından, Brüksel'de 1845 Martında formüle edilmişti. Alman İdeolojisi ise, Marx'ın, daha sonra 1846 yazının ortalarına kadar Engels'le birlikte yaptıkları ortaklaşa çalışmanın ürünüdür. Bu her iki yapıt da, marksizmin temel kavramlarının hazırlanmasında kesin bir dönüm noktasını belirlerler. Daha 1842'de girişilen bir eleştirici gidişin varış noktası olarak her iki yapıt da, tarihsel materyalizmin, ana hatlarıyla çizilmiş ilk açıklaması niteliğindedirler. Yazarlarının daha sonraki ekonomik çalışmaları ve devrimci deneyimleri sonucu getirilen teorik derinleştirmeler ne olursa olsun, bu metinler, daha bu durumlarıyla marksizme önemli bir eğitbilimsel (pedagogique) başlangıç oluştururlar.","event-place":"Ankara","ISBN":"978-975-7399-03-2","publisher-place":"Ankara","source":"Amazon","title":"ALMAN İDEOLOJİSİ","author":[{"family":"Marx","given":"Karl"}],"issued":{"date-parts":[["2010"]]}}}],"schema":"https://github.com/citation-style-language/schema/raw/master/csl-citation.json"} </w:instrText>
      </w:r>
      <w:r w:rsidR="00D843F9" w:rsidRPr="00100CA2">
        <w:rPr>
          <w:rFonts w:asciiTheme="majorBidi" w:eastAsia="Times New Roman" w:hAnsiTheme="majorBidi" w:cstheme="majorBidi"/>
          <w:kern w:val="0"/>
          <w:sz w:val="24"/>
          <w:szCs w:val="24"/>
          <w:lang w:eastAsia="tr-TR"/>
          <w14:ligatures w14:val="none"/>
        </w:rPr>
        <w:fldChar w:fldCharType="separate"/>
      </w:r>
      <w:r w:rsidR="00592280" w:rsidRPr="00100CA2">
        <w:rPr>
          <w:rFonts w:asciiTheme="majorBidi" w:eastAsia="Times New Roman" w:hAnsiTheme="majorBidi" w:cstheme="majorBidi"/>
          <w:noProof/>
          <w:kern w:val="0"/>
          <w:sz w:val="24"/>
          <w:szCs w:val="24"/>
          <w:lang w:eastAsia="tr-TR"/>
          <w14:ligatures w14:val="none"/>
        </w:rPr>
        <w:t>(Marx, 2010)</w:t>
      </w:r>
      <w:r w:rsidR="00D843F9" w:rsidRPr="00100CA2">
        <w:rPr>
          <w:rFonts w:asciiTheme="majorBidi" w:eastAsia="Times New Roman" w:hAnsiTheme="majorBidi" w:cstheme="majorBidi"/>
          <w:kern w:val="0"/>
          <w:sz w:val="24"/>
          <w:szCs w:val="24"/>
          <w:lang w:eastAsia="tr-TR"/>
          <w14:ligatures w14:val="none"/>
        </w:rPr>
        <w:fldChar w:fldCharType="end"/>
      </w:r>
      <w:r w:rsidR="007050EC" w:rsidRPr="00100CA2">
        <w:rPr>
          <w:rFonts w:asciiTheme="majorBidi" w:eastAsia="Times New Roman" w:hAnsiTheme="majorBidi" w:cstheme="majorBidi"/>
          <w:kern w:val="0"/>
          <w:sz w:val="24"/>
          <w:szCs w:val="24"/>
          <w:lang w:eastAsia="tr-TR"/>
          <w14:ligatures w14:val="none"/>
        </w:rPr>
        <w:t xml:space="preserve">. Ancak dönüşüm, </w:t>
      </w:r>
      <w:r w:rsidR="007050EC" w:rsidRPr="00100CA2">
        <w:rPr>
          <w:rFonts w:asciiTheme="majorBidi" w:eastAsia="Times New Roman" w:hAnsiTheme="majorBidi" w:cstheme="majorBidi"/>
          <w:i/>
          <w:iCs/>
          <w:kern w:val="0"/>
          <w:sz w:val="24"/>
          <w:szCs w:val="24"/>
          <w:lang w:eastAsia="tr-TR"/>
          <w14:ligatures w14:val="none"/>
        </w:rPr>
        <w:t>hakikati anlamaktan ve doğru soruları sormaktan</w:t>
      </w:r>
      <w:r w:rsidR="007050EC" w:rsidRPr="00100CA2">
        <w:rPr>
          <w:rFonts w:asciiTheme="majorBidi" w:eastAsia="Times New Roman" w:hAnsiTheme="majorBidi" w:cstheme="majorBidi"/>
          <w:kern w:val="0"/>
          <w:sz w:val="24"/>
          <w:szCs w:val="24"/>
          <w:lang w:eastAsia="tr-TR"/>
          <w14:ligatures w14:val="none"/>
        </w:rPr>
        <w:t xml:space="preserve"> geçer.</w:t>
      </w:r>
    </w:p>
    <w:p w14:paraId="4846F72F" w14:textId="77777777" w:rsidR="007050EC" w:rsidRPr="00100CA2" w:rsidRDefault="007050EC" w:rsidP="007050EC">
      <w:pPr>
        <w:pStyle w:val="Heading3"/>
        <w:rPr>
          <w:rFonts w:asciiTheme="majorBidi" w:hAnsiTheme="majorBidi" w:cstheme="majorBidi"/>
          <w:sz w:val="24"/>
          <w:szCs w:val="24"/>
        </w:rPr>
      </w:pPr>
      <w:r w:rsidRPr="00100CA2">
        <w:rPr>
          <w:rStyle w:val="s1"/>
          <w:rFonts w:asciiTheme="majorBidi" w:hAnsiTheme="majorBidi" w:cstheme="majorBidi"/>
          <w:sz w:val="24"/>
          <w:szCs w:val="24"/>
        </w:rPr>
        <w:t xml:space="preserve">Derin </w:t>
      </w:r>
      <w:r w:rsidR="00B3515F" w:rsidRPr="00100CA2">
        <w:rPr>
          <w:rStyle w:val="s1"/>
          <w:rFonts w:asciiTheme="majorBidi" w:hAnsiTheme="majorBidi" w:cstheme="majorBidi"/>
          <w:sz w:val="24"/>
          <w:szCs w:val="24"/>
        </w:rPr>
        <w:t>Çevre</w:t>
      </w:r>
      <w:r w:rsidRPr="00100CA2">
        <w:rPr>
          <w:rStyle w:val="s1"/>
          <w:rFonts w:asciiTheme="majorBidi" w:hAnsiTheme="majorBidi" w:cstheme="majorBidi"/>
          <w:sz w:val="24"/>
          <w:szCs w:val="24"/>
        </w:rPr>
        <w:t>ve İslam İrfan Geleneği</w:t>
      </w:r>
    </w:p>
    <w:p w14:paraId="658591C0" w14:textId="1EEBDC48" w:rsidR="00B3515F" w:rsidRPr="00100CA2" w:rsidRDefault="00B3515F" w:rsidP="00D91FDC">
      <w:pPr>
        <w:spacing w:before="100" w:beforeAutospacing="1" w:after="100" w:afterAutospacing="1" w:line="360" w:lineRule="auto"/>
        <w:jc w:val="both"/>
        <w:rPr>
          <w:rFonts w:asciiTheme="majorBidi" w:hAnsiTheme="majorBidi" w:cstheme="majorBidi"/>
          <w:sz w:val="24"/>
          <w:szCs w:val="24"/>
        </w:rPr>
      </w:pPr>
      <w:r w:rsidRPr="00100CA2">
        <w:rPr>
          <w:rFonts w:asciiTheme="majorBidi" w:hAnsiTheme="majorBidi" w:cstheme="majorBidi"/>
          <w:sz w:val="24"/>
          <w:szCs w:val="24"/>
        </w:rPr>
        <w:t xml:space="preserve">Norveçli filozof Arne Naess’in geliştirdiği </w:t>
      </w:r>
      <w:r w:rsidRPr="00100CA2">
        <w:rPr>
          <w:rStyle w:val="Emphasis"/>
          <w:rFonts w:asciiTheme="majorBidi" w:hAnsiTheme="majorBidi" w:cstheme="majorBidi"/>
          <w:sz w:val="24"/>
          <w:szCs w:val="24"/>
        </w:rPr>
        <w:t>Derin Ekoloji</w:t>
      </w:r>
      <w:r w:rsidRPr="00100CA2">
        <w:rPr>
          <w:rFonts w:asciiTheme="majorBidi" w:hAnsiTheme="majorBidi" w:cstheme="majorBidi"/>
          <w:sz w:val="24"/>
          <w:szCs w:val="24"/>
        </w:rPr>
        <w:t xml:space="preserve"> anlayışı, çevreyi yalnızca insanın hizmetinde olan bir kaynak olarak değil, </w:t>
      </w:r>
      <w:r w:rsidRPr="00100CA2">
        <w:rPr>
          <w:rStyle w:val="Strong"/>
          <w:rFonts w:asciiTheme="majorBidi" w:hAnsiTheme="majorBidi" w:cstheme="majorBidi"/>
          <w:b w:val="0"/>
          <w:bCs w:val="0"/>
          <w:i/>
          <w:iCs/>
          <w:sz w:val="24"/>
          <w:szCs w:val="24"/>
        </w:rPr>
        <w:t>kendi başına değere sahip, canlı bir bütünlük</w:t>
      </w:r>
      <w:r w:rsidRPr="00100CA2">
        <w:rPr>
          <w:rFonts w:asciiTheme="majorBidi" w:hAnsiTheme="majorBidi" w:cstheme="majorBidi"/>
          <w:sz w:val="24"/>
          <w:szCs w:val="24"/>
        </w:rPr>
        <w:t xml:space="preserve"> olarak görmeyi önerir. Bu yaklaşım, “insan-merkezli” (antroposentrik) bakışa karşı çıkar ve yerine “yaşam-merkezli” (ekosentrik) bir etik önerir</w:t>
      </w:r>
      <w:r w:rsidR="00592280" w:rsidRPr="00100CA2">
        <w:rPr>
          <w:rFonts w:asciiTheme="majorBidi" w:hAnsiTheme="majorBidi" w:cstheme="majorBidi"/>
          <w:sz w:val="24"/>
          <w:szCs w:val="24"/>
        </w:rPr>
        <w:t xml:space="preserve"> (Naes, age)</w:t>
      </w:r>
      <w:r w:rsidRPr="00100CA2">
        <w:rPr>
          <w:rFonts w:asciiTheme="majorBidi" w:hAnsiTheme="majorBidi" w:cstheme="majorBidi"/>
          <w:sz w:val="24"/>
          <w:szCs w:val="24"/>
        </w:rPr>
        <w:t>.</w:t>
      </w:r>
    </w:p>
    <w:p w14:paraId="50355E1F" w14:textId="77777777" w:rsidR="00B3515F" w:rsidRPr="00100CA2" w:rsidRDefault="00B3515F" w:rsidP="00D91FDC">
      <w:pPr>
        <w:spacing w:before="100" w:beforeAutospacing="1" w:after="100" w:afterAutospacing="1" w:line="360" w:lineRule="auto"/>
        <w:jc w:val="both"/>
        <w:rPr>
          <w:rFonts w:asciiTheme="majorBidi" w:hAnsiTheme="majorBidi" w:cstheme="majorBidi"/>
          <w:sz w:val="24"/>
          <w:szCs w:val="24"/>
        </w:rPr>
      </w:pPr>
      <w:r w:rsidRPr="00100CA2">
        <w:rPr>
          <w:rFonts w:asciiTheme="majorBidi" w:hAnsiTheme="majorBidi" w:cstheme="majorBidi"/>
          <w:sz w:val="24"/>
          <w:szCs w:val="24"/>
        </w:rPr>
        <w:t xml:space="preserve">Naess’e göre doğanın değeri, insan yararına katkısıyla ölçülemez. Bir taş, bir ağaç ya da bir kuş, sadece işe yaradığı için değil, </w:t>
      </w:r>
      <w:r w:rsidRPr="00100CA2">
        <w:rPr>
          <w:rFonts w:asciiTheme="majorBidi" w:hAnsiTheme="majorBidi" w:cstheme="majorBidi"/>
          <w:i/>
          <w:iCs/>
          <w:sz w:val="24"/>
          <w:szCs w:val="24"/>
        </w:rPr>
        <w:t>var olduğu için</w:t>
      </w:r>
      <w:r w:rsidRPr="00100CA2">
        <w:rPr>
          <w:rFonts w:asciiTheme="majorBidi" w:hAnsiTheme="majorBidi" w:cstheme="majorBidi"/>
          <w:sz w:val="24"/>
          <w:szCs w:val="24"/>
        </w:rPr>
        <w:t xml:space="preserve"> saygıyı hak eder. Derin Ekoloji, insanı doğanın efendisi değil, </w:t>
      </w:r>
      <w:r w:rsidRPr="00100CA2">
        <w:rPr>
          <w:rFonts w:asciiTheme="majorBidi" w:hAnsiTheme="majorBidi" w:cstheme="majorBidi"/>
          <w:i/>
          <w:iCs/>
          <w:sz w:val="24"/>
          <w:szCs w:val="24"/>
        </w:rPr>
        <w:t>bir parçası</w:t>
      </w:r>
      <w:r w:rsidRPr="00100CA2">
        <w:rPr>
          <w:rFonts w:asciiTheme="majorBidi" w:hAnsiTheme="majorBidi" w:cstheme="majorBidi"/>
          <w:sz w:val="24"/>
          <w:szCs w:val="24"/>
        </w:rPr>
        <w:t xml:space="preserve"> olarak konumlandırır. Bu düşünce tarzı, daha sade bir yaşamı, tüketim alışkanlıklarının sorgulanmasını ve doğayla daha içsel bir bağ kurulmasını teşvik eder.</w:t>
      </w:r>
    </w:p>
    <w:p w14:paraId="434401FF" w14:textId="7B116594" w:rsidR="007B4E16" w:rsidRPr="00100CA2" w:rsidRDefault="00B3515F" w:rsidP="00592280">
      <w:pPr>
        <w:spacing w:before="100" w:beforeAutospacing="1" w:after="100" w:afterAutospacing="1" w:line="360" w:lineRule="auto"/>
        <w:jc w:val="both"/>
        <w:rPr>
          <w:rFonts w:asciiTheme="majorBidi" w:hAnsiTheme="majorBidi" w:cstheme="majorBidi"/>
          <w:sz w:val="24"/>
          <w:szCs w:val="24"/>
        </w:rPr>
      </w:pPr>
      <w:r w:rsidRPr="00100CA2">
        <w:rPr>
          <w:rFonts w:asciiTheme="majorBidi" w:hAnsiTheme="majorBidi" w:cstheme="majorBidi"/>
          <w:sz w:val="24"/>
          <w:szCs w:val="24"/>
        </w:rPr>
        <w:t xml:space="preserve">Naess’in çağrısı, yalnızca çevre politikalarında değil, düşünce biçimimizde de </w:t>
      </w:r>
      <w:r w:rsidRPr="00100CA2">
        <w:rPr>
          <w:rFonts w:asciiTheme="majorBidi" w:hAnsiTheme="majorBidi" w:cstheme="majorBidi"/>
          <w:i/>
          <w:iCs/>
          <w:sz w:val="24"/>
          <w:szCs w:val="24"/>
        </w:rPr>
        <w:t>radikal bir dönüşüm</w:t>
      </w:r>
      <w:r w:rsidRPr="00100CA2">
        <w:rPr>
          <w:rFonts w:asciiTheme="majorBidi" w:hAnsiTheme="majorBidi" w:cstheme="majorBidi"/>
          <w:sz w:val="24"/>
          <w:szCs w:val="24"/>
        </w:rPr>
        <w:t xml:space="preserve"> çağrısıdır: Doğaya hükmetmek yerine onunla birlikte yaşamak. Çünkü biz doğanın dışında değil, içindeyiz.</w:t>
      </w:r>
      <w:r w:rsidR="00592280" w:rsidRPr="00100CA2">
        <w:rPr>
          <w:rFonts w:asciiTheme="majorBidi" w:hAnsiTheme="majorBidi" w:cstheme="majorBidi"/>
          <w:sz w:val="24"/>
          <w:szCs w:val="24"/>
        </w:rPr>
        <w:t xml:space="preserve"> </w:t>
      </w:r>
      <w:r w:rsidR="007050EC" w:rsidRPr="00100CA2">
        <w:rPr>
          <w:rFonts w:asciiTheme="majorBidi" w:hAnsiTheme="majorBidi" w:cstheme="majorBidi"/>
          <w:sz w:val="24"/>
          <w:szCs w:val="24"/>
        </w:rPr>
        <w:t xml:space="preserve">Bu yaklaşım bize </w:t>
      </w:r>
      <w:r w:rsidR="00592280" w:rsidRPr="00100CA2">
        <w:rPr>
          <w:rFonts w:asciiTheme="majorBidi" w:hAnsiTheme="majorBidi" w:cstheme="majorBidi"/>
          <w:sz w:val="24"/>
          <w:szCs w:val="24"/>
        </w:rPr>
        <w:t xml:space="preserve">öz olarak </w:t>
      </w:r>
      <w:r w:rsidR="007050EC" w:rsidRPr="00100CA2">
        <w:rPr>
          <w:rFonts w:asciiTheme="majorBidi" w:hAnsiTheme="majorBidi" w:cstheme="majorBidi"/>
          <w:sz w:val="24"/>
          <w:szCs w:val="24"/>
        </w:rPr>
        <w:t xml:space="preserve">şunu söyler: </w:t>
      </w:r>
      <w:r w:rsidR="007050EC" w:rsidRPr="00100CA2">
        <w:rPr>
          <w:rFonts w:asciiTheme="majorBidi" w:hAnsiTheme="majorBidi" w:cstheme="majorBidi"/>
          <w:i/>
          <w:iCs/>
          <w:sz w:val="24"/>
          <w:szCs w:val="24"/>
        </w:rPr>
        <w:t>Doğa sadece bir kaynak değil, anlamlı ve canlı bir varlıklar ağıdır. Biz insanlar bu ağın parçasıyız, merkezinde değiliz</w:t>
      </w:r>
      <w:r w:rsidR="007050EC" w:rsidRPr="00100CA2">
        <w:rPr>
          <w:rFonts w:asciiTheme="majorBidi" w:hAnsiTheme="majorBidi" w:cstheme="majorBidi"/>
          <w:sz w:val="24"/>
          <w:szCs w:val="24"/>
        </w:rPr>
        <w:t>.</w:t>
      </w:r>
      <w:r w:rsidR="00592280" w:rsidRPr="00100CA2">
        <w:rPr>
          <w:rFonts w:asciiTheme="majorBidi" w:hAnsiTheme="majorBidi" w:cstheme="majorBidi"/>
          <w:sz w:val="24"/>
          <w:szCs w:val="24"/>
        </w:rPr>
        <w:t xml:space="preserve"> </w:t>
      </w:r>
      <w:r w:rsidR="007050EC" w:rsidRPr="00100CA2">
        <w:rPr>
          <w:rFonts w:asciiTheme="majorBidi" w:hAnsiTheme="majorBidi" w:cstheme="majorBidi"/>
          <w:sz w:val="24"/>
          <w:szCs w:val="24"/>
        </w:rPr>
        <w:t xml:space="preserve">Ancak bu perspektif bizim geleneğimizde hiç de yeni değildir. İslam’ın irfan geleneğinde – özellikle </w:t>
      </w:r>
      <w:r w:rsidR="007050EC" w:rsidRPr="00100CA2">
        <w:rPr>
          <w:rFonts w:asciiTheme="majorBidi" w:hAnsiTheme="majorBidi" w:cstheme="majorBidi"/>
          <w:sz w:val="24"/>
          <w:szCs w:val="24"/>
        </w:rPr>
        <w:lastRenderedPageBreak/>
        <w:t xml:space="preserve">İbn Arabî, Mevlânâ ve Said Nursî gibi düşünürlerde – bu anlayışın köklü bir karşılığı </w:t>
      </w:r>
      <w:r w:rsidR="00592280" w:rsidRPr="00100CA2">
        <w:rPr>
          <w:rFonts w:asciiTheme="majorBidi" w:hAnsiTheme="majorBidi" w:cstheme="majorBidi"/>
          <w:sz w:val="24"/>
          <w:szCs w:val="24"/>
        </w:rPr>
        <w:t>keşfetmek mümkündür.</w:t>
      </w:r>
    </w:p>
    <w:p w14:paraId="230D7352" w14:textId="77777777" w:rsidR="007B4E16" w:rsidRPr="00100CA2" w:rsidRDefault="007B4E16" w:rsidP="007B4E16">
      <w:pPr>
        <w:spacing w:before="100" w:beforeAutospacing="1" w:after="100" w:afterAutospacing="1" w:line="240" w:lineRule="auto"/>
        <w:rPr>
          <w:rFonts w:asciiTheme="majorBidi" w:eastAsia="Times New Roman" w:hAnsiTheme="majorBidi" w:cstheme="majorBidi"/>
          <w:b/>
          <w:bCs/>
          <w:kern w:val="0"/>
          <w:sz w:val="24"/>
          <w:szCs w:val="24"/>
          <w:lang w:eastAsia="tr-TR"/>
          <w14:ligatures w14:val="none"/>
        </w:rPr>
      </w:pPr>
      <w:r w:rsidRPr="00100CA2">
        <w:rPr>
          <w:rFonts w:asciiTheme="majorBidi" w:eastAsia="Times New Roman" w:hAnsiTheme="majorBidi" w:cstheme="majorBidi"/>
          <w:b/>
          <w:bCs/>
          <w:kern w:val="0"/>
          <w:sz w:val="24"/>
          <w:szCs w:val="24"/>
          <w:lang w:eastAsia="tr-TR"/>
          <w14:ligatures w14:val="none"/>
        </w:rPr>
        <w:t>Dünyaya ve Kendimize Yeni Bir Bakış</w:t>
      </w:r>
    </w:p>
    <w:p w14:paraId="0C0AAB19" w14:textId="761793DC" w:rsidR="00592280" w:rsidRPr="00100CA2" w:rsidRDefault="00592280" w:rsidP="000C4CC0">
      <w:pPr>
        <w:spacing w:before="100" w:beforeAutospacing="1" w:after="100" w:afterAutospacing="1" w:line="360" w:lineRule="auto"/>
        <w:jc w:val="both"/>
        <w:rPr>
          <w:rFonts w:asciiTheme="majorBidi" w:hAnsiTheme="majorBidi" w:cstheme="majorBidi"/>
        </w:rPr>
      </w:pPr>
      <w:r w:rsidRPr="00100CA2">
        <w:rPr>
          <w:rStyle w:val="Strong"/>
          <w:rFonts w:asciiTheme="majorBidi" w:hAnsiTheme="majorBidi" w:cstheme="majorBidi"/>
          <w:b w:val="0"/>
          <w:bCs w:val="0"/>
          <w:i/>
          <w:iCs/>
        </w:rPr>
        <w:t>The Matter With Things: Our Brains, Our Delusions, and the Unmaking of the World</w:t>
      </w:r>
      <w:r w:rsidRPr="00100CA2">
        <w:rPr>
          <w:rStyle w:val="Strong"/>
          <w:rFonts w:asciiTheme="majorBidi" w:hAnsiTheme="majorBidi" w:cstheme="majorBidi"/>
          <w:b w:val="0"/>
          <w:bCs w:val="0"/>
          <w:i/>
          <w:iCs/>
        </w:rPr>
        <w:t xml:space="preserve"> </w:t>
      </w:r>
      <w:r w:rsidRPr="00100CA2">
        <w:rPr>
          <w:rStyle w:val="Strong"/>
          <w:rFonts w:asciiTheme="majorBidi" w:hAnsiTheme="majorBidi" w:cstheme="majorBidi"/>
          <w:b w:val="0"/>
          <w:bCs w:val="0"/>
          <w:i/>
          <w:iCs/>
        </w:rPr>
        <w:fldChar w:fldCharType="begin"/>
      </w:r>
      <w:r w:rsidRPr="00100CA2">
        <w:rPr>
          <w:rStyle w:val="Strong"/>
          <w:rFonts w:asciiTheme="majorBidi" w:hAnsiTheme="majorBidi" w:cstheme="majorBidi"/>
          <w:b w:val="0"/>
          <w:bCs w:val="0"/>
          <w:i/>
          <w:iCs/>
        </w:rPr>
        <w:instrText xml:space="preserve"> ADDIN ZOTERO_ITEM CSL_CITATION {"citationID":"fkrUiYeU","properties":{"formattedCitation":"(McGilchrist, 2021)","plainCitation":"(McGilchrist, 2021)","noteIndex":0},"citationItems":[{"id":100662,"uris":["http://zotero.org/users/5775793/items/EG9ABSKC"],"itemData":{"id":100662,"type":"book","event-place":"London","ISBN":"978-1-914568-06-0","language":"eng","note":"number-of-pages: 1579","publisher":"Perspectiva Press","publisher-place":"London","source":"K10plus ISBN","title":"The Matter With Things 2023: Our Brains, Our Delusions, and the Unmaking of the World. Volume 2: What Then is True? / Iain McGilchrist","title-short":"The Matter With Things 2023","author":[{"family":"McGilchrist","given":"Iain"}],"issued":{"date-parts":[["2021"]]}}}],"schema":"https://github.com/citation-style-language/schema/raw/master/csl-citation.json"} </w:instrText>
      </w:r>
      <w:r w:rsidRPr="00100CA2">
        <w:rPr>
          <w:rStyle w:val="Strong"/>
          <w:rFonts w:asciiTheme="majorBidi" w:hAnsiTheme="majorBidi" w:cstheme="majorBidi"/>
          <w:b w:val="0"/>
          <w:bCs w:val="0"/>
          <w:i/>
          <w:iCs/>
        </w:rPr>
        <w:fldChar w:fldCharType="separate"/>
      </w:r>
      <w:r w:rsidRPr="00100CA2">
        <w:rPr>
          <w:rStyle w:val="Strong"/>
          <w:rFonts w:asciiTheme="majorBidi" w:hAnsiTheme="majorBidi" w:cstheme="majorBidi"/>
          <w:b w:val="0"/>
          <w:bCs w:val="0"/>
          <w:i/>
          <w:iCs/>
          <w:noProof/>
        </w:rPr>
        <w:t>(McGilchrist, 2021)</w:t>
      </w:r>
      <w:r w:rsidRPr="00100CA2">
        <w:rPr>
          <w:rStyle w:val="Strong"/>
          <w:rFonts w:asciiTheme="majorBidi" w:hAnsiTheme="majorBidi" w:cstheme="majorBidi"/>
          <w:b w:val="0"/>
          <w:bCs w:val="0"/>
          <w:i/>
          <w:iCs/>
        </w:rPr>
        <w:fldChar w:fldCharType="end"/>
      </w:r>
      <w:r w:rsidRPr="00100CA2">
        <w:rPr>
          <w:rFonts w:asciiTheme="majorBidi" w:hAnsiTheme="majorBidi" w:cstheme="majorBidi"/>
        </w:rPr>
        <w:t xml:space="preserve">, daha önce </w:t>
      </w:r>
      <w:r w:rsidRPr="000C4CC0">
        <w:rPr>
          <w:rFonts w:asciiTheme="majorBidi" w:hAnsiTheme="majorBidi" w:cstheme="majorBidi"/>
          <w:i/>
          <w:iCs/>
        </w:rPr>
        <w:t>The Master and His Emissary</w:t>
      </w:r>
      <w:r w:rsidRPr="00100CA2">
        <w:rPr>
          <w:rStyle w:val="Strong"/>
          <w:rFonts w:asciiTheme="majorBidi" w:hAnsiTheme="majorBidi" w:cstheme="majorBidi"/>
          <w:b w:val="0"/>
          <w:bCs w:val="0"/>
        </w:rPr>
        <w:fldChar w:fldCharType="begin"/>
      </w:r>
      <w:r w:rsidRPr="00100CA2">
        <w:rPr>
          <w:rStyle w:val="Strong"/>
          <w:rFonts w:asciiTheme="majorBidi" w:hAnsiTheme="majorBidi" w:cstheme="majorBidi"/>
          <w:b w:val="0"/>
          <w:bCs w:val="0"/>
        </w:rPr>
        <w:instrText xml:space="preserve"> ADDIN ZOTERO_ITEM CSL_CITATION {"citationID":"dbcTCnFb","properties":{"formattedCitation":"(McGilchrist, 2019)","plainCitation":"(McGilchrist, 2019)","noteIndex":0},"citationItems":[{"id":100661,"uris":["http://zotero.org/users/5775793/items/Q2JTEBZX"],"itemData":{"id":100661,"type":"book","call-number":"QP385.5 .M36 2019","edition":"New expanded edition","event-place":"New Haven","ISBN":"978-0-300-24592-9","number-of-pages":"588","publisher":"Yale University Press","publisher-place":"New Haven","source":"Library of Congress ISBN","title":"The master and his emissary: the divided brain and the making of the Western world","title-short":"The master and his emissary","author":[{"family":"McGilchrist","given":"Iain"}],"issued":{"date-parts":[["2019"]]}}}],"schema":"https://github.com/citation-style-language/schema/raw/master/csl-citation.json"} </w:instrText>
      </w:r>
      <w:r w:rsidRPr="00100CA2">
        <w:rPr>
          <w:rStyle w:val="Strong"/>
          <w:rFonts w:asciiTheme="majorBidi" w:hAnsiTheme="majorBidi" w:cstheme="majorBidi"/>
          <w:b w:val="0"/>
          <w:bCs w:val="0"/>
        </w:rPr>
        <w:fldChar w:fldCharType="separate"/>
      </w:r>
      <w:r w:rsidRPr="00100CA2">
        <w:rPr>
          <w:rStyle w:val="Strong"/>
          <w:rFonts w:asciiTheme="majorBidi" w:hAnsiTheme="majorBidi" w:cstheme="majorBidi"/>
          <w:b w:val="0"/>
          <w:bCs w:val="0"/>
          <w:noProof/>
        </w:rPr>
        <w:t>(McGilchrist, 2019)</w:t>
      </w:r>
      <w:r w:rsidRPr="00100CA2">
        <w:rPr>
          <w:rStyle w:val="Strong"/>
          <w:rFonts w:asciiTheme="majorBidi" w:hAnsiTheme="majorBidi" w:cstheme="majorBidi"/>
          <w:b w:val="0"/>
          <w:bCs w:val="0"/>
        </w:rPr>
        <w:fldChar w:fldCharType="end"/>
      </w:r>
      <w:r w:rsidRPr="00100CA2">
        <w:rPr>
          <w:rFonts w:asciiTheme="majorBidi" w:hAnsiTheme="majorBidi" w:cstheme="majorBidi"/>
        </w:rPr>
        <w:t xml:space="preserve"> adlı çok </w:t>
      </w:r>
      <w:r w:rsidRPr="000C4CC0">
        <w:rPr>
          <w:rFonts w:asciiTheme="majorBidi" w:hAnsiTheme="majorBidi" w:cstheme="majorBidi"/>
          <w:sz w:val="24"/>
          <w:szCs w:val="24"/>
        </w:rPr>
        <w:t>satan</w:t>
      </w:r>
      <w:r w:rsidRPr="00100CA2">
        <w:rPr>
          <w:rFonts w:asciiTheme="majorBidi" w:hAnsiTheme="majorBidi" w:cstheme="majorBidi"/>
        </w:rPr>
        <w:t xml:space="preserve"> kitabıyla dünya çapında büyük ilgi gören </w:t>
      </w:r>
      <w:r w:rsidRPr="00100CA2">
        <w:rPr>
          <w:rStyle w:val="Strong"/>
          <w:rFonts w:asciiTheme="majorBidi" w:hAnsiTheme="majorBidi" w:cstheme="majorBidi"/>
          <w:b w:val="0"/>
          <w:bCs w:val="0"/>
        </w:rPr>
        <w:t>Iain McGilchrist</w:t>
      </w:r>
      <w:r w:rsidRPr="00100CA2">
        <w:rPr>
          <w:rFonts w:asciiTheme="majorBidi" w:hAnsiTheme="majorBidi" w:cstheme="majorBidi"/>
        </w:rPr>
        <w:t>’in iki ciltlik etkileyici ve kapsamlı yeni eseridir.</w:t>
      </w:r>
      <w:r w:rsidRPr="00100CA2">
        <w:rPr>
          <w:rFonts w:asciiTheme="majorBidi" w:hAnsiTheme="majorBidi" w:cstheme="majorBidi"/>
        </w:rPr>
        <w:t xml:space="preserve"> </w:t>
      </w:r>
      <w:r w:rsidRPr="00100CA2">
        <w:rPr>
          <w:rFonts w:asciiTheme="majorBidi" w:hAnsiTheme="majorBidi" w:cstheme="majorBidi"/>
        </w:rPr>
        <w:t>Bu cesur ve ufuk açıcı kitapta McGilchrist, hepimizin bugün yüzleştiği en temel ve yakıcı soruları ele alıyor.</w:t>
      </w:r>
    </w:p>
    <w:p w14:paraId="6EACD722" w14:textId="77777777" w:rsidR="007B4E16" w:rsidRPr="00100CA2" w:rsidRDefault="007B4E16" w:rsidP="007B4E16">
      <w:pPr>
        <w:numPr>
          <w:ilvl w:val="0"/>
          <w:numId w:val="4"/>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Dünya sadece bizim kullanmamız için yaratılmış cansız bir makine midir?</w:t>
      </w:r>
    </w:p>
    <w:p w14:paraId="77C61ECC" w14:textId="77777777" w:rsidR="007B4E16" w:rsidRPr="00100CA2" w:rsidRDefault="007B4E16" w:rsidP="007B4E16">
      <w:pPr>
        <w:numPr>
          <w:ilvl w:val="0"/>
          <w:numId w:val="4"/>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Bizler yalnızca rastlantıların ürünü müyüz; sürekli bir çatışma içinde sürüklenen varlıklar mı?</w:t>
      </w:r>
    </w:p>
    <w:p w14:paraId="06986416" w14:textId="77777777" w:rsidR="007B4E16" w:rsidRPr="00100CA2" w:rsidRDefault="007B4E16" w:rsidP="007B4E16">
      <w:pPr>
        <w:numPr>
          <w:ilvl w:val="0"/>
          <w:numId w:val="4"/>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Neden gerçekten değer verdiğimiz her şeyi; doğayı, anlamı, birbirimizi yok ediyoruz?</w:t>
      </w:r>
    </w:p>
    <w:p w14:paraId="1F4449BB" w14:textId="77777777" w:rsidR="007B4E16" w:rsidRPr="00100CA2" w:rsidRDefault="007B4E16" w:rsidP="007B4E16">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 xml:space="preserve">Sinirbilim, felsefe ve fiziğin kesiştiği yollardan ilerleyen </w:t>
      </w:r>
      <w:r w:rsidRPr="00100CA2">
        <w:rPr>
          <w:rFonts w:asciiTheme="majorBidi" w:eastAsia="Times New Roman" w:hAnsiTheme="majorBidi" w:cstheme="majorBidi"/>
          <w:i/>
          <w:iCs/>
          <w:kern w:val="0"/>
          <w:sz w:val="24"/>
          <w:szCs w:val="24"/>
          <w:lang w:eastAsia="tr-TR"/>
          <w14:ligatures w14:val="none"/>
        </w:rPr>
        <w:t>The Matter with Things,</w:t>
      </w:r>
      <w:r w:rsidRPr="00100CA2">
        <w:rPr>
          <w:rFonts w:asciiTheme="majorBidi" w:eastAsia="Times New Roman" w:hAnsiTheme="majorBidi" w:cstheme="majorBidi"/>
          <w:kern w:val="0"/>
          <w:sz w:val="24"/>
          <w:szCs w:val="24"/>
          <w:lang w:eastAsia="tr-TR"/>
          <w14:ligatures w14:val="none"/>
        </w:rPr>
        <w:t xml:space="preserve"> yalnızca insanlık tarihinin en eski değil, aynı zamanda bugün hepimiz için en acil sorularını araştırıyor:</w:t>
      </w:r>
    </w:p>
    <w:p w14:paraId="19CD4515" w14:textId="77777777" w:rsidR="007B4E16" w:rsidRPr="00100CA2" w:rsidRDefault="007B4E16" w:rsidP="007B4E16">
      <w:pPr>
        <w:numPr>
          <w:ilvl w:val="0"/>
          <w:numId w:val="5"/>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Biz kimiz?</w:t>
      </w:r>
    </w:p>
    <w:p w14:paraId="72DFE84E" w14:textId="77777777" w:rsidR="007B4E16" w:rsidRPr="00100CA2" w:rsidRDefault="007B4E16" w:rsidP="007B4E16">
      <w:pPr>
        <w:numPr>
          <w:ilvl w:val="0"/>
          <w:numId w:val="5"/>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Dünya nedir?</w:t>
      </w:r>
    </w:p>
    <w:p w14:paraId="12DFE296" w14:textId="635817C4" w:rsidR="007B4E16" w:rsidRPr="00100CA2" w:rsidRDefault="007B4E16" w:rsidP="007B4E16">
      <w:pPr>
        <w:numPr>
          <w:ilvl w:val="0"/>
          <w:numId w:val="5"/>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 xml:space="preserve">Bilinci, zamanı, </w:t>
      </w:r>
      <w:r w:rsidR="000C4CC0" w:rsidRPr="00100CA2">
        <w:rPr>
          <w:rFonts w:asciiTheme="majorBidi" w:eastAsia="Times New Roman" w:hAnsiTheme="majorBidi" w:cstheme="majorBidi"/>
          <w:kern w:val="0"/>
          <w:sz w:val="24"/>
          <w:szCs w:val="24"/>
          <w:lang w:eastAsia="tr-TR"/>
          <w14:ligatures w14:val="none"/>
        </w:rPr>
        <w:t>mekânı</w:t>
      </w:r>
      <w:r w:rsidRPr="00100CA2">
        <w:rPr>
          <w:rFonts w:asciiTheme="majorBidi" w:eastAsia="Times New Roman" w:hAnsiTheme="majorBidi" w:cstheme="majorBidi"/>
          <w:kern w:val="0"/>
          <w:sz w:val="24"/>
          <w:szCs w:val="24"/>
          <w:lang w:eastAsia="tr-TR"/>
          <w14:ligatures w14:val="none"/>
        </w:rPr>
        <w:t xml:space="preserve"> ve maddeyi gerçekten anlayabilir miyiz?</w:t>
      </w:r>
    </w:p>
    <w:p w14:paraId="32045DB3" w14:textId="77777777" w:rsidR="007B4E16" w:rsidRPr="00100CA2" w:rsidRDefault="007B4E16" w:rsidP="007B4E16">
      <w:pPr>
        <w:numPr>
          <w:ilvl w:val="0"/>
          <w:numId w:val="5"/>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Evren gerçekten amaçsız ve değersiz midir?</w:t>
      </w:r>
    </w:p>
    <w:p w14:paraId="6C8B6142" w14:textId="0322DFA0" w:rsidR="007B4E16" w:rsidRPr="00100CA2" w:rsidRDefault="007B4E16" w:rsidP="007B4E16">
      <w:pPr>
        <w:numPr>
          <w:ilvl w:val="0"/>
          <w:numId w:val="5"/>
        </w:numPr>
        <w:spacing w:before="100" w:beforeAutospacing="1" w:after="100" w:afterAutospacing="1" w:line="240" w:lineRule="auto"/>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Kutsalı ve aşkın olanı görmezden gelebilir miyiz?</w:t>
      </w:r>
      <w:r w:rsidR="00592280" w:rsidRPr="00100CA2">
        <w:rPr>
          <w:rFonts w:asciiTheme="majorBidi" w:eastAsia="Times New Roman" w:hAnsiTheme="majorBidi" w:cstheme="majorBidi"/>
          <w:kern w:val="0"/>
          <w:sz w:val="24"/>
          <w:szCs w:val="24"/>
          <w:lang w:eastAsia="tr-TR"/>
          <w14:ligatures w14:val="none"/>
        </w:rPr>
        <w:t xml:space="preserve"> (</w:t>
      </w:r>
      <w:r w:rsidR="00592280" w:rsidRPr="00100CA2">
        <w:rPr>
          <w:rFonts w:asciiTheme="majorBidi" w:eastAsia="Times New Roman" w:hAnsiTheme="majorBidi" w:cstheme="majorBidi"/>
          <w:kern w:val="0"/>
          <w:sz w:val="24"/>
          <w:szCs w:val="24"/>
          <w:lang w:eastAsia="tr-TR"/>
          <w14:ligatures w14:val="none"/>
        </w:rPr>
        <w:t>McGilchrist,</w:t>
      </w:r>
      <w:r w:rsidR="00592280" w:rsidRPr="00100CA2">
        <w:rPr>
          <w:rFonts w:asciiTheme="majorBidi" w:eastAsia="Times New Roman" w:hAnsiTheme="majorBidi" w:cstheme="majorBidi"/>
          <w:kern w:val="0"/>
          <w:sz w:val="24"/>
          <w:szCs w:val="24"/>
          <w:lang w:eastAsia="tr-TR"/>
          <w14:ligatures w14:val="none"/>
        </w:rPr>
        <w:t xml:space="preserve"> age).</w:t>
      </w:r>
    </w:p>
    <w:p w14:paraId="3A1F1AE3" w14:textId="6E7BFB9B" w:rsidR="007B4E16" w:rsidRPr="00100CA2" w:rsidRDefault="007B4E16" w:rsidP="007B4E16">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bookmarkStart w:id="4" w:name="_Hlk203598636"/>
      <w:r w:rsidRPr="00100CA2">
        <w:rPr>
          <w:rFonts w:asciiTheme="majorBidi" w:eastAsia="Times New Roman" w:hAnsiTheme="majorBidi" w:cstheme="majorBidi"/>
          <w:kern w:val="0"/>
          <w:sz w:val="24"/>
          <w:szCs w:val="24"/>
          <w:lang w:eastAsia="tr-TR"/>
          <w14:ligatures w14:val="none"/>
        </w:rPr>
        <w:t xml:space="preserve">McGilchrist, </w:t>
      </w:r>
      <w:bookmarkEnd w:id="4"/>
      <w:r w:rsidRPr="00100CA2">
        <w:rPr>
          <w:rFonts w:asciiTheme="majorBidi" w:eastAsia="Times New Roman" w:hAnsiTheme="majorBidi" w:cstheme="majorBidi"/>
          <w:kern w:val="0"/>
          <w:sz w:val="24"/>
          <w:szCs w:val="24"/>
          <w:lang w:eastAsia="tr-TR"/>
          <w14:ligatures w14:val="none"/>
        </w:rPr>
        <w:t xml:space="preserve">modern insanın zihinsel olarak beynin sol yarım küresinin baskın hale getirdiği dar ve mekanik bir düşünce biçiminin esiri haline geldiğini savunuyor. Bu bakış açısı, çevremizdeki </w:t>
      </w:r>
      <w:r w:rsidRPr="00100CA2">
        <w:rPr>
          <w:rFonts w:asciiTheme="majorBidi" w:eastAsia="Times New Roman" w:hAnsiTheme="majorBidi" w:cstheme="majorBidi"/>
          <w:i/>
          <w:iCs/>
          <w:kern w:val="0"/>
          <w:sz w:val="24"/>
          <w:szCs w:val="24"/>
          <w:lang w:eastAsia="tr-TR"/>
          <w14:ligatures w14:val="none"/>
        </w:rPr>
        <w:t>hayranlık uyandırıcı gerçekliği</w:t>
      </w:r>
      <w:r w:rsidRPr="00100CA2">
        <w:rPr>
          <w:rFonts w:asciiTheme="majorBidi" w:eastAsia="Times New Roman" w:hAnsiTheme="majorBidi" w:cstheme="majorBidi"/>
          <w:kern w:val="0"/>
          <w:sz w:val="24"/>
          <w:szCs w:val="24"/>
          <w:lang w:eastAsia="tr-TR"/>
          <w14:ligatures w14:val="none"/>
        </w:rPr>
        <w:t xml:space="preserve"> görmemizi engelliyor. Gerçekleri yeniden görebilmek için bilimi ve sezgiyi, aklı ve hayal gücünü birleştirmemiz gerektiğini, aslında bunların birbirine zıt değil tamamlayıcı olduğunu belirtiyor — ve beynin sağ yarım küresinin bu süreçte en önemli rolü oynadığını gösteriyor</w:t>
      </w:r>
      <w:r w:rsidR="00EE0710" w:rsidRPr="00100CA2">
        <w:rPr>
          <w:rFonts w:asciiTheme="majorBidi" w:eastAsia="Times New Roman" w:hAnsiTheme="majorBidi" w:cstheme="majorBidi"/>
          <w:kern w:val="0"/>
          <w:sz w:val="24"/>
          <w:szCs w:val="24"/>
          <w:lang w:eastAsia="tr-TR"/>
          <w14:ligatures w14:val="none"/>
        </w:rPr>
        <w:fldChar w:fldCharType="begin"/>
      </w:r>
      <w:r w:rsidR="00EE0710" w:rsidRPr="00100CA2">
        <w:rPr>
          <w:rFonts w:asciiTheme="majorBidi" w:eastAsia="Times New Roman" w:hAnsiTheme="majorBidi" w:cstheme="majorBidi"/>
          <w:kern w:val="0"/>
          <w:sz w:val="24"/>
          <w:szCs w:val="24"/>
          <w:lang w:eastAsia="tr-TR"/>
          <w14:ligatures w14:val="none"/>
        </w:rPr>
        <w:instrText xml:space="preserve"> ADDIN ZOTERO_ITEM CSL_CITATION {"citationID":"SrNnUheb","properties":{"formattedCitation":"(McGilchrist &amp; \\uc0\\u350{}eref, n.d.)","plainCitation":"(McGilchrist &amp; Şeref, n.d.)","noteIndex":0},"citationItems":[{"id":100663,"uris":["http://zotero.org/users/5775793/items/DRD5JX92"],"itemData":{"id":100663,"type":"book","abstract":"McGilchrist'ın büyük eseri Beyin Dünyayı Nasıl Oluşturdu'nun savını devam ettiren bu kısa deneme metninde, yazar, elde ettiğimiz tüm bu maddi refaha rağmen insanların bugün neden geçmişte olduğundan daha mutsuz olduğunu sorguluyor ve beynin iki yarım küreye bölünmüş olmasının etrafımızdaki dünyayı görme ve anlama biçimimizi can alıcı biçimde etkilediğini öne sürüyor. McGilchrist'ın en başta gelen iddialarından biri, sol yarım kürenin gördüğü her şeyi mekanistik ayrıntılara ve ufak parçalara dönüştürme takıntısının modern toplumda derin insani değerleri anlama ve takdir etme kabiliyetimizin önüne geçtiğidir. Okuyucu Beyin Dünyayı Nasıl Oluşturdu'yu ister okumuş ister okumamış olsun, bu deneme, insan olmanın ne anlama geldiğinin en derinlerine dalan büyüleyici ve son derece merak uyandırıcı bir metindir. \"[.] Modern çağın belirleyici ruh hali hayal kırıklığıdır. [.] Maddi refahtaki şaşırtıcı gelişmelere rağmen insanlar bugün, elli yıl öncesine kıyasla ölçülebilir ölçüde daha az mutlular. Elbette gurur duyulacak çok şey var, hastalıkların üstesinden gelme konusundaki ilerlemeler ve yaşam ortalaması bunun sadece bir örneği. Ama akla gelen soru şu: Ne için?\"","ISBN":"978-625-8393-89-7","source":"Amazon","title":"Bölünmüş Beyin ve Anlam Arayışı: Neden Bu Kadar Mutsuzuz?","title-short":"Bölünmüş Beyin ve Anlam Arayışı","author":[{"family":"McGilchrist","given":"Iain"},{"family":"Şeref","given":"Canberk"}]}}],"schema":"https://github.com/citation-style-language/schema/raw/master/csl-citation.json"} </w:instrText>
      </w:r>
      <w:r w:rsidR="00EE0710" w:rsidRPr="00100CA2">
        <w:rPr>
          <w:rFonts w:asciiTheme="majorBidi" w:eastAsia="Times New Roman" w:hAnsiTheme="majorBidi" w:cstheme="majorBidi"/>
          <w:kern w:val="0"/>
          <w:sz w:val="24"/>
          <w:szCs w:val="24"/>
          <w:lang w:eastAsia="tr-TR"/>
          <w14:ligatures w14:val="none"/>
        </w:rPr>
        <w:fldChar w:fldCharType="separate"/>
      </w:r>
      <w:r w:rsidR="00EE0710" w:rsidRPr="00100CA2">
        <w:rPr>
          <w:rFonts w:asciiTheme="majorBidi" w:hAnsiTheme="majorBidi" w:cstheme="majorBidi"/>
          <w:kern w:val="0"/>
          <w:sz w:val="24"/>
          <w:szCs w:val="24"/>
        </w:rPr>
        <w:t>(McGilchrist &amp; Şeref, n.d.)</w:t>
      </w:r>
      <w:r w:rsidR="00EE0710" w:rsidRPr="00100CA2">
        <w:rPr>
          <w:rFonts w:asciiTheme="majorBidi" w:eastAsia="Times New Roman" w:hAnsiTheme="majorBidi" w:cstheme="majorBidi"/>
          <w:kern w:val="0"/>
          <w:sz w:val="24"/>
          <w:szCs w:val="24"/>
          <w:lang w:eastAsia="tr-TR"/>
          <w14:ligatures w14:val="none"/>
        </w:rPr>
        <w:fldChar w:fldCharType="end"/>
      </w:r>
      <w:r w:rsidRPr="00100CA2">
        <w:rPr>
          <w:rFonts w:asciiTheme="majorBidi" w:eastAsia="Times New Roman" w:hAnsiTheme="majorBidi" w:cstheme="majorBidi"/>
          <w:kern w:val="0"/>
          <w:sz w:val="24"/>
          <w:szCs w:val="24"/>
          <w:lang w:eastAsia="tr-TR"/>
          <w14:ligatures w14:val="none"/>
        </w:rPr>
        <w:t>.</w:t>
      </w:r>
    </w:p>
    <w:p w14:paraId="56573E52" w14:textId="77777777" w:rsidR="007B4E16" w:rsidRPr="00100CA2" w:rsidRDefault="007B4E16" w:rsidP="007B4E16">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 xml:space="preserve">McGilchrist, düşünce tarzımızda sol beynin “imzasını” nasıl fark edebileceğimizi ve bu sayede felakete yol açacak kararlar almaktan nasıl kaçınabileceğimizi açıklıyor. Bilimin, felsefenin ve kadim bilgeliğin ışığında, dünyayı daha derin, daha güzel ve daha anlamlı bir biçimde görmemizi sağlayacak bir bakış sunuyor. Bu bakış, </w:t>
      </w:r>
      <w:r w:rsidRPr="00100CA2">
        <w:rPr>
          <w:rFonts w:asciiTheme="majorBidi" w:hAnsiTheme="majorBidi" w:cstheme="majorBidi"/>
          <w:sz w:val="24"/>
          <w:szCs w:val="24"/>
        </w:rPr>
        <w:t>sadece</w:t>
      </w:r>
      <w:r w:rsidRPr="00100CA2">
        <w:rPr>
          <w:rFonts w:asciiTheme="majorBidi" w:eastAsia="Times New Roman" w:hAnsiTheme="majorBidi" w:cstheme="majorBidi"/>
          <w:kern w:val="0"/>
          <w:sz w:val="24"/>
          <w:szCs w:val="24"/>
          <w:lang w:eastAsia="tr-TR"/>
          <w14:ligatures w14:val="none"/>
        </w:rPr>
        <w:t xml:space="preserve"> zihnimizi değil, yaşam biçimimizi de dönüştürme çağrısıdır. Bu çağrıya bir cevap olarak, İslam irfan geleneğinden üç örnek vermek istiyorum.</w:t>
      </w:r>
    </w:p>
    <w:p w14:paraId="6BFEB10B" w14:textId="77777777" w:rsidR="007050EC" w:rsidRPr="00100CA2" w:rsidRDefault="007050EC" w:rsidP="007050EC">
      <w:pPr>
        <w:pStyle w:val="Heading4"/>
        <w:rPr>
          <w:rFonts w:asciiTheme="majorBidi" w:hAnsiTheme="majorBidi"/>
          <w:sz w:val="24"/>
          <w:szCs w:val="24"/>
        </w:rPr>
      </w:pPr>
      <w:r w:rsidRPr="00100CA2">
        <w:rPr>
          <w:rStyle w:val="s1"/>
          <w:rFonts w:asciiTheme="majorBidi" w:hAnsiTheme="majorBidi"/>
          <w:sz w:val="24"/>
          <w:szCs w:val="24"/>
        </w:rPr>
        <w:lastRenderedPageBreak/>
        <w:t>İbn Arabî: Vahdet ve Kozmik Denge</w:t>
      </w:r>
    </w:p>
    <w:p w14:paraId="2F682447" w14:textId="442A9D68" w:rsidR="000C4CC0" w:rsidRDefault="000C4CC0" w:rsidP="00D91FDC">
      <w:pPr>
        <w:spacing w:before="100" w:beforeAutospacing="1" w:after="100" w:afterAutospacing="1" w:line="360" w:lineRule="auto"/>
        <w:jc w:val="both"/>
        <w:rPr>
          <w:rFonts w:asciiTheme="majorBidi" w:hAnsiTheme="majorBidi" w:cstheme="majorBidi"/>
          <w:sz w:val="24"/>
          <w:szCs w:val="24"/>
        </w:rPr>
      </w:pPr>
      <w:r w:rsidRPr="000C4CC0">
        <w:rPr>
          <w:rFonts w:asciiTheme="majorBidi" w:hAnsiTheme="majorBidi" w:cstheme="majorBidi"/>
          <w:sz w:val="24"/>
          <w:szCs w:val="24"/>
        </w:rPr>
        <w:t>İbn Arabî (1165–1240), İslam düşünce tarihinde “Şeyhü’l-Ekber” (En Büyük Üstad) unvanıyla anılan, tasavvufun en derin ve kapsamlı metafizik sistemlerinden birini geliştiren büyük bir sufîdir</w:t>
      </w:r>
      <w:r w:rsidR="00A8727D">
        <w:rPr>
          <w:rFonts w:asciiTheme="majorBidi" w:hAnsiTheme="majorBidi" w:cstheme="majorBidi"/>
          <w:sz w:val="24"/>
          <w:szCs w:val="24"/>
        </w:rPr>
        <w:fldChar w:fldCharType="begin"/>
      </w:r>
      <w:r w:rsidR="00A8727D">
        <w:rPr>
          <w:rFonts w:asciiTheme="majorBidi" w:hAnsiTheme="majorBidi" w:cstheme="majorBidi"/>
          <w:sz w:val="24"/>
          <w:szCs w:val="24"/>
        </w:rPr>
        <w:instrText xml:space="preserve"> ADDIN ZOTERO_ITEM CSL_CITATION {"citationID":"iapyPK4i","properties":{"formattedCitation":"(Addas &amp; Ataman, 2010)","plainCitation":"(Addas &amp; Ataman, 2010)","noteIndex":0},"citationItems":[{"id":100679,"uris":["http://zotero.org/groups/2236111/items/FNF5XJZP"],"itemData":{"id":100679,"type":"book","event-place":"İstanbul","ISBN":"978-975-9161-39-2","language":"tur","note":"OCLC: 949606147","publisher":"Sufi","publisher-place":"İstanbul","source":"Open WorldCat","title":"İbn Arabi: Kibrit-i Ahmer'in peşinde","title-short":"İbn Arabi","author":[{"family":"Addas","given":"Claude"},{"family":"Ataman","given":"Atilla"}],"issued":{"date-parts":[["2010"]]}}}],"schema":"https://github.com/citation-style-language/schema/raw/master/csl-citation.json"} </w:instrText>
      </w:r>
      <w:r w:rsidR="00A8727D">
        <w:rPr>
          <w:rFonts w:asciiTheme="majorBidi" w:hAnsiTheme="majorBidi" w:cstheme="majorBidi"/>
          <w:sz w:val="24"/>
          <w:szCs w:val="24"/>
        </w:rPr>
        <w:fldChar w:fldCharType="separate"/>
      </w:r>
      <w:r w:rsidR="00A8727D">
        <w:rPr>
          <w:rFonts w:asciiTheme="majorBidi" w:hAnsiTheme="majorBidi" w:cstheme="majorBidi"/>
          <w:noProof/>
          <w:sz w:val="24"/>
          <w:szCs w:val="24"/>
        </w:rPr>
        <w:t>(Addas &amp; Ataman, 2010)</w:t>
      </w:r>
      <w:r w:rsidR="00A8727D">
        <w:rPr>
          <w:rFonts w:asciiTheme="majorBidi" w:hAnsiTheme="majorBidi" w:cstheme="majorBidi"/>
          <w:sz w:val="24"/>
          <w:szCs w:val="24"/>
        </w:rPr>
        <w:fldChar w:fldCharType="end"/>
      </w:r>
      <w:r w:rsidRPr="000C4CC0">
        <w:rPr>
          <w:rFonts w:asciiTheme="majorBidi" w:hAnsiTheme="majorBidi" w:cstheme="majorBidi"/>
          <w:sz w:val="24"/>
          <w:szCs w:val="24"/>
        </w:rPr>
        <w:t>. En bilinen öğretilerinden biri "Vahdet-i Vücûd" (Varlığın Birliği) kavramıdır. Bu görüşe göre tüm varlık, Allah’ın bir yansımasıdır ve her şey O’nun tecellisidir. Varlık çokluğu sadece görünüştedir; hakikatte tek bir varlık vardır: Allah.</w:t>
      </w:r>
      <w:r w:rsidRPr="000C4CC0">
        <w:rPr>
          <w:rFonts w:asciiTheme="majorBidi" w:hAnsiTheme="majorBidi" w:cstheme="majorBidi"/>
          <w:sz w:val="24"/>
          <w:szCs w:val="24"/>
        </w:rPr>
        <w:t xml:space="preserve"> </w:t>
      </w:r>
    </w:p>
    <w:p w14:paraId="24DAEA5C" w14:textId="4E9E4FC1" w:rsidR="00D91FDC" w:rsidRPr="00100CA2" w:rsidRDefault="00D91FDC" w:rsidP="00D91FDC">
      <w:pPr>
        <w:spacing w:before="100" w:beforeAutospacing="1" w:after="100" w:afterAutospacing="1" w:line="360" w:lineRule="auto"/>
        <w:jc w:val="both"/>
        <w:rPr>
          <w:rFonts w:asciiTheme="majorBidi" w:hAnsiTheme="majorBidi" w:cstheme="majorBidi"/>
          <w:sz w:val="24"/>
          <w:szCs w:val="24"/>
        </w:rPr>
      </w:pPr>
      <w:r w:rsidRPr="00100CA2">
        <w:rPr>
          <w:rFonts w:asciiTheme="majorBidi" w:hAnsiTheme="majorBidi" w:cstheme="majorBidi"/>
          <w:sz w:val="24"/>
          <w:szCs w:val="24"/>
        </w:rPr>
        <w:t xml:space="preserve">İbn Arabî’nin </w:t>
      </w:r>
      <w:r w:rsidR="000C4CC0">
        <w:rPr>
          <w:rFonts w:asciiTheme="majorBidi" w:hAnsiTheme="majorBidi" w:cstheme="majorBidi"/>
          <w:sz w:val="24"/>
          <w:szCs w:val="24"/>
        </w:rPr>
        <w:t>“</w:t>
      </w:r>
      <w:r w:rsidRPr="00100CA2">
        <w:rPr>
          <w:rFonts w:asciiTheme="majorBidi" w:hAnsiTheme="majorBidi" w:cstheme="majorBidi"/>
          <w:sz w:val="24"/>
          <w:szCs w:val="24"/>
        </w:rPr>
        <w:t>Vahdet-i Vücûd</w:t>
      </w:r>
      <w:r w:rsidR="000C4CC0">
        <w:rPr>
          <w:rFonts w:asciiTheme="majorBidi" w:hAnsiTheme="majorBidi" w:cstheme="majorBidi"/>
          <w:sz w:val="24"/>
          <w:szCs w:val="24"/>
        </w:rPr>
        <w:t>”</w:t>
      </w:r>
      <w:r w:rsidRPr="00100CA2">
        <w:rPr>
          <w:rFonts w:asciiTheme="majorBidi" w:hAnsiTheme="majorBidi" w:cstheme="majorBidi"/>
          <w:sz w:val="24"/>
          <w:szCs w:val="24"/>
        </w:rPr>
        <w:t xml:space="preserve"> öğretisi, sadece metafizik bir ilke değil, aynı zamanda varlıkla kurulan etik bir ilişki biçimidir. Bu öğretiye göre, evrende görülen her şey, tek ve mutlak Varlık olan Allah’ın tecellilerinden ibarettir. Her varlık, O'nun bir aynasıdır; her canlı ve cansız unsur, İlahi hakikatin bir yansımasıdır. Bu bakış açısı, insanın doğayla olan ilişkisini kökten dönüştürür: Doğa artık yalnızca faydalanılacak bir kaynak değil, Allah’ın isim ve sıfatlarının tecelli ettiği mukaddes bir aynadır</w:t>
      </w:r>
      <w:r w:rsidR="00EE0710" w:rsidRPr="00100CA2">
        <w:rPr>
          <w:rFonts w:asciiTheme="majorBidi" w:hAnsiTheme="majorBidi" w:cstheme="majorBidi"/>
          <w:sz w:val="24"/>
          <w:szCs w:val="24"/>
        </w:rPr>
        <w:fldChar w:fldCharType="begin"/>
      </w:r>
      <w:r w:rsidR="00EE0710" w:rsidRPr="00100CA2">
        <w:rPr>
          <w:rFonts w:asciiTheme="majorBidi" w:hAnsiTheme="majorBidi" w:cstheme="majorBidi"/>
          <w:sz w:val="24"/>
          <w:szCs w:val="24"/>
        </w:rPr>
        <w:instrText xml:space="preserve"> ADDIN ZOTERO_ITEM CSL_CITATION {"citationID":"mud4F5bI","properties":{"formattedCitation":"(Affifi, 1999)","plainCitation":"(Affifi, 1999)","noteIndex":0},"citationItems":[{"id":86830,"uris":["http://zotero.org/groups/2121770/items/4QQ8RRYJ"],"itemData":{"id":86830,"type":"book","event-place":"İstanbul","note":"Translators: _:n72721\nTranslators: _:n72682\nTranslators: _:n1959","publisher":"Kırkambar yayınları","publisher-place":"İstanbul","title":"Muhyiddin İbnu'l-Arabi'de tasavvuf felsefesi","author":[{"family":"Affifi","given":"Abul Ela"}],"translator":[{"family":"Daǧ","given":"Mehmet"}],"issued":{"date-parts":[["1999"]]}}}],"schema":"https://github.com/citation-style-language/schema/raw/master/csl-citation.json"} </w:instrText>
      </w:r>
      <w:r w:rsidR="00EE0710" w:rsidRPr="00100CA2">
        <w:rPr>
          <w:rFonts w:asciiTheme="majorBidi" w:hAnsiTheme="majorBidi" w:cstheme="majorBidi"/>
          <w:sz w:val="24"/>
          <w:szCs w:val="24"/>
        </w:rPr>
        <w:fldChar w:fldCharType="separate"/>
      </w:r>
      <w:r w:rsidR="00EE0710" w:rsidRPr="00100CA2">
        <w:rPr>
          <w:rFonts w:asciiTheme="majorBidi" w:hAnsiTheme="majorBidi" w:cstheme="majorBidi"/>
          <w:noProof/>
          <w:sz w:val="24"/>
          <w:szCs w:val="24"/>
        </w:rPr>
        <w:t>(Affifi, 1999)</w:t>
      </w:r>
      <w:r w:rsidR="00EE0710" w:rsidRPr="00100CA2">
        <w:rPr>
          <w:rFonts w:asciiTheme="majorBidi" w:hAnsiTheme="majorBidi" w:cstheme="majorBidi"/>
          <w:sz w:val="24"/>
          <w:szCs w:val="24"/>
        </w:rPr>
        <w:fldChar w:fldCharType="end"/>
      </w:r>
      <w:r w:rsidRPr="00100CA2">
        <w:rPr>
          <w:rFonts w:asciiTheme="majorBidi" w:hAnsiTheme="majorBidi" w:cstheme="majorBidi"/>
          <w:sz w:val="24"/>
          <w:szCs w:val="24"/>
        </w:rPr>
        <w:t>.</w:t>
      </w:r>
    </w:p>
    <w:p w14:paraId="7D5D8C88" w14:textId="77777777" w:rsidR="00D91FDC" w:rsidRPr="00100CA2" w:rsidRDefault="00D91FDC" w:rsidP="00D91FDC">
      <w:pPr>
        <w:spacing w:before="100" w:beforeAutospacing="1" w:after="100" w:afterAutospacing="1" w:line="360" w:lineRule="auto"/>
        <w:jc w:val="both"/>
        <w:rPr>
          <w:rFonts w:asciiTheme="majorBidi" w:hAnsiTheme="majorBidi" w:cstheme="majorBidi"/>
          <w:sz w:val="24"/>
          <w:szCs w:val="24"/>
        </w:rPr>
      </w:pPr>
      <w:r w:rsidRPr="00100CA2">
        <w:rPr>
          <w:rFonts w:asciiTheme="majorBidi" w:hAnsiTheme="majorBidi" w:cstheme="majorBidi"/>
          <w:sz w:val="24"/>
          <w:szCs w:val="24"/>
        </w:rPr>
        <w:t>İbn Arabî’ye göre kâinat bir "kelâm"dır; Allah'ın kelimesidir. Dolayısıyla doğadaki her taş, her ağaç, her canlı, bir ayet (işaret) olarak okunmalıdır. Bu anlayış, modern çevre etiğinde savunulan “derin ekoloji” (deep ecology) düşüncesiyle şaşırtıcı derecede örtüşür. Derin ekoloji, insanı doğanın merkezine koymaz; her varlığı kendi içinde bir değer taşıyan özne olarak görür. Aynı şekilde İbn Arabî de her varlığın kendine özgü bir "hakkı" (ontolojik değeri) olduğunu vurgular. Bu hak, sadece o varlığın faydalı olup olmadığına göre değil, Allah’ın yarattığı bir varlık olarak taşıdığı öz itibariyle belirlenir.</w:t>
      </w:r>
    </w:p>
    <w:p w14:paraId="08E537B1" w14:textId="77777777" w:rsidR="00D91FDC" w:rsidRPr="00100CA2" w:rsidRDefault="00D91FDC" w:rsidP="00D91FDC">
      <w:pPr>
        <w:spacing w:before="100" w:beforeAutospacing="1" w:after="100" w:afterAutospacing="1" w:line="360" w:lineRule="auto"/>
        <w:jc w:val="both"/>
        <w:rPr>
          <w:rFonts w:asciiTheme="majorBidi" w:hAnsiTheme="majorBidi" w:cstheme="majorBidi"/>
          <w:sz w:val="24"/>
          <w:szCs w:val="24"/>
        </w:rPr>
      </w:pPr>
      <w:r w:rsidRPr="00100CA2">
        <w:rPr>
          <w:rFonts w:asciiTheme="majorBidi" w:hAnsiTheme="majorBidi" w:cstheme="majorBidi"/>
          <w:sz w:val="24"/>
          <w:szCs w:val="24"/>
        </w:rPr>
        <w:t xml:space="preserve">Bu anlayış, İslam’ın temel kavramlarından biri olan </w:t>
      </w:r>
      <w:r w:rsidRPr="00100CA2">
        <w:rPr>
          <w:rFonts w:asciiTheme="majorBidi" w:hAnsiTheme="majorBidi" w:cstheme="majorBidi"/>
          <w:i/>
          <w:iCs/>
          <w:sz w:val="24"/>
          <w:szCs w:val="24"/>
        </w:rPr>
        <w:t>mîzân</w:t>
      </w:r>
      <w:r w:rsidRPr="00100CA2">
        <w:rPr>
          <w:rFonts w:asciiTheme="majorBidi" w:hAnsiTheme="majorBidi" w:cstheme="majorBidi"/>
          <w:sz w:val="24"/>
          <w:szCs w:val="24"/>
        </w:rPr>
        <w:t xml:space="preserve"> (denge) ile de doğrudan ilişkilidir. Kur’an'da “</w:t>
      </w:r>
      <w:r w:rsidRPr="00100CA2">
        <w:rPr>
          <w:rFonts w:asciiTheme="majorBidi" w:hAnsiTheme="majorBidi" w:cstheme="majorBidi"/>
          <w:i/>
          <w:iCs/>
          <w:sz w:val="24"/>
          <w:szCs w:val="24"/>
        </w:rPr>
        <w:t>Allah mîzânı koydu, dengeyi bozmamalısınız</w:t>
      </w:r>
      <w:r w:rsidRPr="00100CA2">
        <w:rPr>
          <w:rFonts w:asciiTheme="majorBidi" w:hAnsiTheme="majorBidi" w:cstheme="majorBidi"/>
          <w:sz w:val="24"/>
          <w:szCs w:val="24"/>
        </w:rPr>
        <w:t xml:space="preserve">” (Rahman, 55/7-9) buyurulur. İbn Arabî’nin kozmolojisinde de mîzân, varlık düzeninin merkezinde yer alır. Her varlık yerli yerindedir, bir hikmetle yaratılmıştır ve bu denge bozulduğunda zulüm meydana gelir. Dolayısıyla çevreye yapılan her saldırı, sadece ekolojik değil, aynı zamanda ontolojik ve metafizik bir dengesizliğe, yani </w:t>
      </w:r>
      <w:r w:rsidRPr="00100CA2">
        <w:rPr>
          <w:rFonts w:asciiTheme="majorBidi" w:hAnsiTheme="majorBidi" w:cstheme="majorBidi"/>
          <w:i/>
          <w:iCs/>
          <w:sz w:val="24"/>
          <w:szCs w:val="24"/>
        </w:rPr>
        <w:t>zulme</w:t>
      </w:r>
      <w:r w:rsidRPr="00100CA2">
        <w:rPr>
          <w:rFonts w:asciiTheme="majorBidi" w:hAnsiTheme="majorBidi" w:cstheme="majorBidi"/>
          <w:sz w:val="24"/>
          <w:szCs w:val="24"/>
        </w:rPr>
        <w:t xml:space="preserve"> neden olur.</w:t>
      </w:r>
    </w:p>
    <w:p w14:paraId="5C96458F" w14:textId="77777777" w:rsidR="00D91FDC" w:rsidRPr="00100CA2" w:rsidRDefault="00D91FDC" w:rsidP="00D91FDC">
      <w:pPr>
        <w:spacing w:before="100" w:beforeAutospacing="1" w:after="100" w:afterAutospacing="1" w:line="360" w:lineRule="auto"/>
        <w:jc w:val="both"/>
        <w:rPr>
          <w:rFonts w:asciiTheme="majorBidi" w:hAnsiTheme="majorBidi" w:cstheme="majorBidi"/>
          <w:sz w:val="24"/>
          <w:szCs w:val="24"/>
        </w:rPr>
      </w:pPr>
      <w:r w:rsidRPr="00100CA2">
        <w:rPr>
          <w:rFonts w:asciiTheme="majorBidi" w:hAnsiTheme="majorBidi" w:cstheme="majorBidi"/>
          <w:sz w:val="24"/>
          <w:szCs w:val="24"/>
        </w:rPr>
        <w:t>İbn Arabî'nin bakış açısı, çevreye karşı sorumluluğumuzu sadece etik değil, aynı zamanda ontolojik ve manevî bir görev haline getirir. Çünkü doğa ile kurduğumuz her ilişki, aynı zamanda Allah ile kurduğumuz ilişkinin bir yansımasıdır. Çevreyi korumak, aslında İlahi tecellileri muhafaza etmektir; suya hürmet etmek, Rahman’ın rahmetine saygı göstermektir; bir ağacı korumak, Halik’in eserine duyulan hayranlığın ifadesidir.</w:t>
      </w:r>
    </w:p>
    <w:p w14:paraId="2DD08FA1" w14:textId="3CF641C8" w:rsidR="00D91FDC" w:rsidRPr="00100CA2" w:rsidRDefault="00D91FDC" w:rsidP="00EE0710">
      <w:pPr>
        <w:spacing w:before="100" w:beforeAutospacing="1" w:after="100" w:afterAutospacing="1" w:line="360" w:lineRule="auto"/>
        <w:jc w:val="both"/>
        <w:rPr>
          <w:rFonts w:asciiTheme="majorBidi" w:hAnsiTheme="majorBidi" w:cstheme="majorBidi"/>
          <w:sz w:val="24"/>
          <w:szCs w:val="24"/>
        </w:rPr>
      </w:pPr>
      <w:r w:rsidRPr="00100CA2">
        <w:rPr>
          <w:rFonts w:asciiTheme="majorBidi" w:hAnsiTheme="majorBidi" w:cstheme="majorBidi"/>
          <w:sz w:val="24"/>
          <w:szCs w:val="24"/>
        </w:rPr>
        <w:lastRenderedPageBreak/>
        <w:t>Bu bağlamda, İbn Arabî’nin öğretileri bize çevre krizini yalnızca teknik ya da politik bir sorun olarak değil, aynı zamanda varlıkla, anlamla ve kutsalla kurulan ilişkinin krizine işaret eden bir uyarı olarak okumayı öğretir. Derin çevre yaklaşımının özünde de bu vardır: Doğayı anlamak, onunla rezonansa girmek, onunla bir olmak.</w:t>
      </w:r>
      <w:r w:rsidR="00EE0710" w:rsidRPr="00100CA2">
        <w:rPr>
          <w:rFonts w:asciiTheme="majorBidi" w:hAnsiTheme="majorBidi" w:cstheme="majorBidi"/>
          <w:sz w:val="24"/>
          <w:szCs w:val="24"/>
        </w:rPr>
        <w:t xml:space="preserve"> </w:t>
      </w:r>
      <w:r w:rsidRPr="00100CA2">
        <w:rPr>
          <w:rFonts w:asciiTheme="majorBidi" w:hAnsiTheme="majorBidi" w:cstheme="majorBidi"/>
          <w:sz w:val="24"/>
          <w:szCs w:val="24"/>
        </w:rPr>
        <w:t xml:space="preserve">İbn Arabî’nin rehberliğinde, bizler çevreye sadece koruyucu gözle değil, </w:t>
      </w:r>
      <w:r w:rsidRPr="00100CA2">
        <w:rPr>
          <w:rFonts w:asciiTheme="majorBidi" w:hAnsiTheme="majorBidi" w:cstheme="majorBidi"/>
          <w:i/>
          <w:iCs/>
          <w:sz w:val="24"/>
          <w:szCs w:val="24"/>
        </w:rPr>
        <w:t>mütefekkir</w:t>
      </w:r>
      <w:r w:rsidRPr="00100CA2">
        <w:rPr>
          <w:rFonts w:asciiTheme="majorBidi" w:hAnsiTheme="majorBidi" w:cstheme="majorBidi"/>
          <w:sz w:val="24"/>
          <w:szCs w:val="24"/>
        </w:rPr>
        <w:t xml:space="preserve">, </w:t>
      </w:r>
      <w:r w:rsidRPr="00100CA2">
        <w:rPr>
          <w:rFonts w:asciiTheme="majorBidi" w:hAnsiTheme="majorBidi" w:cstheme="majorBidi"/>
          <w:i/>
          <w:iCs/>
          <w:sz w:val="24"/>
          <w:szCs w:val="24"/>
        </w:rPr>
        <w:t>müşahede eden</w:t>
      </w:r>
      <w:r w:rsidRPr="00100CA2">
        <w:rPr>
          <w:rFonts w:asciiTheme="majorBidi" w:hAnsiTheme="majorBidi" w:cstheme="majorBidi"/>
          <w:sz w:val="24"/>
          <w:szCs w:val="24"/>
        </w:rPr>
        <w:t xml:space="preserve"> ve </w:t>
      </w:r>
      <w:r w:rsidRPr="00100CA2">
        <w:rPr>
          <w:rFonts w:asciiTheme="majorBidi" w:hAnsiTheme="majorBidi" w:cstheme="majorBidi"/>
          <w:i/>
          <w:iCs/>
          <w:sz w:val="24"/>
          <w:szCs w:val="24"/>
        </w:rPr>
        <w:t>hürmet eden</w:t>
      </w:r>
      <w:r w:rsidRPr="00100CA2">
        <w:rPr>
          <w:rFonts w:asciiTheme="majorBidi" w:hAnsiTheme="majorBidi" w:cstheme="majorBidi"/>
          <w:sz w:val="24"/>
          <w:szCs w:val="24"/>
        </w:rPr>
        <w:t xml:space="preserve"> bir bilinçle yaklaşabiliriz. Bu da ancak Varlığın Birliği'ni görerek ve hissetmekle mümkündür.</w:t>
      </w:r>
    </w:p>
    <w:p w14:paraId="3522E8E8" w14:textId="77777777" w:rsidR="007050EC" w:rsidRPr="00100CA2" w:rsidRDefault="007050EC" w:rsidP="007050EC">
      <w:pPr>
        <w:pStyle w:val="Heading4"/>
        <w:rPr>
          <w:rFonts w:asciiTheme="majorBidi" w:hAnsiTheme="majorBidi"/>
          <w:sz w:val="24"/>
          <w:szCs w:val="24"/>
        </w:rPr>
      </w:pPr>
      <w:r w:rsidRPr="00100CA2">
        <w:rPr>
          <w:rStyle w:val="s1"/>
          <w:rFonts w:asciiTheme="majorBidi" w:hAnsiTheme="majorBidi"/>
          <w:sz w:val="24"/>
          <w:szCs w:val="24"/>
        </w:rPr>
        <w:t xml:space="preserve">Mevlânâ: Aşk ile </w:t>
      </w:r>
      <w:r w:rsidR="00D91FDC" w:rsidRPr="00100CA2">
        <w:rPr>
          <w:rStyle w:val="s1"/>
          <w:rFonts w:asciiTheme="majorBidi" w:hAnsiTheme="majorBidi"/>
          <w:sz w:val="24"/>
          <w:szCs w:val="24"/>
        </w:rPr>
        <w:t xml:space="preserve">Dönen ve </w:t>
      </w:r>
      <w:r w:rsidRPr="00100CA2">
        <w:rPr>
          <w:rStyle w:val="s1"/>
          <w:rFonts w:asciiTheme="majorBidi" w:hAnsiTheme="majorBidi"/>
          <w:sz w:val="24"/>
          <w:szCs w:val="24"/>
        </w:rPr>
        <w:t xml:space="preserve">Dönüşen </w:t>
      </w:r>
      <w:r w:rsidR="003F6FF9" w:rsidRPr="00100CA2">
        <w:rPr>
          <w:rStyle w:val="s1"/>
          <w:rFonts w:asciiTheme="majorBidi" w:hAnsiTheme="majorBidi"/>
          <w:sz w:val="24"/>
          <w:szCs w:val="24"/>
        </w:rPr>
        <w:t>Kâinat</w:t>
      </w:r>
    </w:p>
    <w:p w14:paraId="791844D1" w14:textId="056ED17E" w:rsidR="00A8727D" w:rsidRPr="00A8727D" w:rsidRDefault="00A8727D" w:rsidP="00A8727D">
      <w:pPr>
        <w:spacing w:before="100" w:beforeAutospacing="1" w:after="100" w:afterAutospacing="1" w:line="360" w:lineRule="auto"/>
        <w:rPr>
          <w:rFonts w:asciiTheme="majorBidi" w:hAnsiTheme="majorBidi" w:cstheme="majorBidi"/>
          <w:bCs/>
          <w:sz w:val="24"/>
          <w:szCs w:val="24"/>
        </w:rPr>
      </w:pPr>
      <w:bookmarkStart w:id="5" w:name="_Hlk203598783"/>
      <w:r w:rsidRPr="00A8727D">
        <w:rPr>
          <w:rFonts w:asciiTheme="majorBidi" w:hAnsiTheme="majorBidi" w:cstheme="majorBidi"/>
          <w:bCs/>
          <w:sz w:val="24"/>
          <w:szCs w:val="24"/>
        </w:rPr>
        <w:t>Mevlânâ Celâleddîn-i Rûmî (1207–1273), İslam düşünce ve tasavvuf geleneğinin en derin ve evrensel şahsiyetlerinden biridir. En ünlü eseri olan Mesnevî, sadece İslam dünyasında değil, tüm dünyada ruhsal rehberlik kaynağı olarak okunmaktadır</w:t>
      </w:r>
      <w:r>
        <w:rPr>
          <w:rFonts w:asciiTheme="majorBidi" w:hAnsiTheme="majorBidi" w:cstheme="majorBidi"/>
          <w:bCs/>
          <w:sz w:val="24"/>
          <w:szCs w:val="24"/>
        </w:rPr>
        <w:t xml:space="preserve"> </w:t>
      </w:r>
      <w:r>
        <w:rPr>
          <w:rFonts w:asciiTheme="majorBidi" w:hAnsiTheme="majorBidi" w:cstheme="majorBidi"/>
          <w:bCs/>
          <w:sz w:val="24"/>
          <w:szCs w:val="24"/>
        </w:rPr>
        <w:fldChar w:fldCharType="begin"/>
      </w:r>
      <w:r>
        <w:rPr>
          <w:rFonts w:asciiTheme="majorBidi" w:hAnsiTheme="majorBidi" w:cstheme="majorBidi"/>
          <w:bCs/>
          <w:sz w:val="24"/>
          <w:szCs w:val="24"/>
        </w:rPr>
        <w:instrText xml:space="preserve"> ADDIN ZOTERO_ITEM CSL_CITATION {"citationID":"RL3xgpfb","properties":{"formattedCitation":"(Schimmel &amp; \\uc0\\u486{}al\\uc0\\u257{}l-ad-D\\uc0\\u299{}n R\\uc0\\u363{}m\\uc0\\u299{}, 1999)","plainCitation":"(Schimmel &amp; Ǧalāl-ad-Dīn Rūmī, 1999)","noteIndex":0},"citationItems":[{"id":100681,"uris":["http://zotero.org/groups/2236111/items/5ZVAMW8U"],"itemData":{"id":100681,"type":"book","collection-number":"439","collection-title":"Yayın Kültür Serisi$l165","event-place":"İstanbul","ISBN":"978-975-437-306-6","language":"tur","number-of-pages":"236","publisher":"Ötüken","publisher-place":"İstanbul","source":"K10plus ISBN","title":"Ben rüzgârim sen ateş: Mevlânâ Celâleddin Rumi ; büyük mutasavvıfın hayatı ve eseri","title-short":"Ben rüzgârim sen ateş","author":[{"family":"Schimmel","given":"Annemarie"},{"family":"Ǧalāl-ad-Dīn Rūmī","given":""}],"translator":[{"family":"Özkan","given":"Senail"}],"issued":{"date-parts":[["1999"]]}}}],"schema":"https://github.com/citation-style-language/schema/raw/master/csl-citation.json"} </w:instrText>
      </w:r>
      <w:r>
        <w:rPr>
          <w:rFonts w:asciiTheme="majorBidi" w:hAnsiTheme="majorBidi" w:cstheme="majorBidi"/>
          <w:bCs/>
          <w:sz w:val="24"/>
          <w:szCs w:val="24"/>
        </w:rPr>
        <w:fldChar w:fldCharType="separate"/>
      </w:r>
      <w:r w:rsidRPr="00A8727D">
        <w:rPr>
          <w:rFonts w:ascii="Times New Roman" w:hAnsiTheme="majorHAnsi" w:cs="Times New Roman"/>
          <w:kern w:val="0"/>
          <w:sz w:val="24"/>
          <w:szCs w:val="24"/>
        </w:rPr>
        <w:t xml:space="preserve">(Schimmel &amp; </w:t>
      </w:r>
      <w:r w:rsidRPr="00A8727D">
        <w:rPr>
          <w:rFonts w:ascii="Times New Roman" w:hAnsiTheme="majorHAnsi" w:cs="Times New Roman"/>
          <w:kern w:val="0"/>
          <w:sz w:val="24"/>
          <w:szCs w:val="24"/>
        </w:rPr>
        <w:t>Ǧ</w:t>
      </w:r>
      <w:r w:rsidRPr="00A8727D">
        <w:rPr>
          <w:rFonts w:ascii="Times New Roman" w:hAnsiTheme="majorHAnsi" w:cs="Times New Roman"/>
          <w:kern w:val="0"/>
          <w:sz w:val="24"/>
          <w:szCs w:val="24"/>
        </w:rPr>
        <w:t>al</w:t>
      </w:r>
      <w:r w:rsidRPr="00A8727D">
        <w:rPr>
          <w:rFonts w:ascii="Times New Roman" w:hAnsiTheme="majorHAnsi" w:cs="Times New Roman"/>
          <w:kern w:val="0"/>
          <w:sz w:val="24"/>
          <w:szCs w:val="24"/>
        </w:rPr>
        <w:t>ā</w:t>
      </w:r>
      <w:r w:rsidRPr="00A8727D">
        <w:rPr>
          <w:rFonts w:ascii="Times New Roman" w:hAnsiTheme="majorHAnsi" w:cs="Times New Roman"/>
          <w:kern w:val="0"/>
          <w:sz w:val="24"/>
          <w:szCs w:val="24"/>
        </w:rPr>
        <w:t>l-ad-D</w:t>
      </w:r>
      <w:r w:rsidRPr="00A8727D">
        <w:rPr>
          <w:rFonts w:ascii="Times New Roman" w:hAnsiTheme="majorHAnsi" w:cs="Times New Roman"/>
          <w:kern w:val="0"/>
          <w:sz w:val="24"/>
          <w:szCs w:val="24"/>
        </w:rPr>
        <w:t>ī</w:t>
      </w:r>
      <w:r w:rsidRPr="00A8727D">
        <w:rPr>
          <w:rFonts w:ascii="Times New Roman" w:hAnsiTheme="majorHAnsi" w:cs="Times New Roman"/>
          <w:kern w:val="0"/>
          <w:sz w:val="24"/>
          <w:szCs w:val="24"/>
        </w:rPr>
        <w:t>n R</w:t>
      </w:r>
      <w:r w:rsidRPr="00A8727D">
        <w:rPr>
          <w:rFonts w:ascii="Times New Roman" w:hAnsiTheme="majorHAnsi" w:cs="Times New Roman"/>
          <w:kern w:val="0"/>
          <w:sz w:val="24"/>
          <w:szCs w:val="24"/>
        </w:rPr>
        <w:t>ū</w:t>
      </w:r>
      <w:r w:rsidRPr="00A8727D">
        <w:rPr>
          <w:rFonts w:ascii="Times New Roman" w:hAnsiTheme="majorHAnsi" w:cs="Times New Roman"/>
          <w:kern w:val="0"/>
          <w:sz w:val="24"/>
          <w:szCs w:val="24"/>
        </w:rPr>
        <w:t>m</w:t>
      </w:r>
      <w:r w:rsidRPr="00A8727D">
        <w:rPr>
          <w:rFonts w:ascii="Times New Roman" w:hAnsiTheme="majorHAnsi" w:cs="Times New Roman"/>
          <w:kern w:val="0"/>
          <w:sz w:val="24"/>
          <w:szCs w:val="24"/>
        </w:rPr>
        <w:t>ī</w:t>
      </w:r>
      <w:r w:rsidRPr="00A8727D">
        <w:rPr>
          <w:rFonts w:ascii="Times New Roman" w:hAnsiTheme="majorHAnsi" w:cs="Times New Roman"/>
          <w:kern w:val="0"/>
          <w:sz w:val="24"/>
          <w:szCs w:val="24"/>
        </w:rPr>
        <w:t>, 1999)</w:t>
      </w:r>
      <w:r>
        <w:rPr>
          <w:rFonts w:asciiTheme="majorBidi" w:hAnsiTheme="majorBidi" w:cstheme="majorBidi"/>
          <w:bCs/>
          <w:sz w:val="24"/>
          <w:szCs w:val="24"/>
        </w:rPr>
        <w:fldChar w:fldCharType="end"/>
      </w:r>
      <w:r w:rsidRPr="00A8727D">
        <w:rPr>
          <w:rFonts w:asciiTheme="majorBidi" w:hAnsiTheme="majorBidi" w:cstheme="majorBidi"/>
          <w:bCs/>
          <w:sz w:val="24"/>
          <w:szCs w:val="24"/>
        </w:rPr>
        <w:t>.</w:t>
      </w:r>
    </w:p>
    <w:p w14:paraId="174DE8D2" w14:textId="23537B7D" w:rsidR="007050EC" w:rsidRPr="00100CA2" w:rsidRDefault="00A8727D" w:rsidP="00A8727D">
      <w:pPr>
        <w:spacing w:before="100" w:beforeAutospacing="1" w:after="100" w:afterAutospacing="1" w:line="360" w:lineRule="auto"/>
        <w:jc w:val="both"/>
        <w:rPr>
          <w:rFonts w:asciiTheme="majorBidi" w:hAnsiTheme="majorBidi" w:cstheme="majorBidi"/>
          <w:bCs/>
          <w:sz w:val="24"/>
          <w:szCs w:val="24"/>
        </w:rPr>
      </w:pPr>
      <w:r w:rsidRPr="00A8727D">
        <w:rPr>
          <w:rFonts w:asciiTheme="majorBidi" w:hAnsiTheme="majorBidi" w:cstheme="majorBidi"/>
          <w:bCs/>
          <w:sz w:val="24"/>
          <w:szCs w:val="24"/>
        </w:rPr>
        <w:t>Mevlânâ'nın merkezinde aşk vardır. Ona göre evrendeki her şey Allah’a yönelen bir dönüş içerisindedir. Dönmek, değişmek, olgunlaşmak insanın yaratılışında vardır. Bu yüzden, "ne olursan ol, yine gel" çağrısı, insanın affa ve dönüşüme olan sonsuz imkânını simgeler.</w:t>
      </w:r>
      <w:r w:rsidRPr="00A8727D">
        <w:rPr>
          <w:rFonts w:asciiTheme="majorBidi" w:hAnsiTheme="majorBidi" w:cstheme="majorBidi"/>
          <w:bCs/>
          <w:sz w:val="24"/>
          <w:szCs w:val="24"/>
        </w:rPr>
        <w:t xml:space="preserve"> </w:t>
      </w:r>
      <w:r w:rsidR="007050EC" w:rsidRPr="00100CA2">
        <w:rPr>
          <w:rFonts w:asciiTheme="majorBidi" w:hAnsiTheme="majorBidi" w:cstheme="majorBidi"/>
          <w:bCs/>
          <w:sz w:val="24"/>
          <w:szCs w:val="24"/>
        </w:rPr>
        <w:t>Mevlânâ</w:t>
      </w:r>
      <w:bookmarkEnd w:id="5"/>
      <w:r w:rsidR="007050EC" w:rsidRPr="00100CA2">
        <w:rPr>
          <w:rFonts w:asciiTheme="majorBidi" w:hAnsiTheme="majorBidi" w:cstheme="majorBidi"/>
          <w:bCs/>
          <w:sz w:val="24"/>
          <w:szCs w:val="24"/>
        </w:rPr>
        <w:t>, evreni bir dönüşüm ve aşk sahnesi olarak görür. Ona göre her şey dönmekte, Allah’a yönelmektedir. Ağaçlar, kuşlar, taşlar — hepsi bir manevi hayata sahiptir.</w:t>
      </w:r>
      <w:r w:rsidR="00D91FDC" w:rsidRPr="00100CA2">
        <w:rPr>
          <w:rFonts w:asciiTheme="majorBidi" w:hAnsiTheme="majorBidi" w:cstheme="majorBidi"/>
          <w:bCs/>
          <w:sz w:val="24"/>
          <w:szCs w:val="24"/>
        </w:rPr>
        <w:t xml:space="preserve"> </w:t>
      </w:r>
      <w:r w:rsidR="007050EC" w:rsidRPr="00100CA2">
        <w:rPr>
          <w:rFonts w:asciiTheme="majorBidi" w:hAnsiTheme="majorBidi" w:cstheme="majorBidi"/>
          <w:bCs/>
          <w:sz w:val="24"/>
          <w:szCs w:val="24"/>
        </w:rPr>
        <w:t>Doğayla ilişki, bilgiye dayalı bir hâkimiyet değil; aşkla kurulan bir ahenk olmalıdır. Bu da derin ekolojinin “</w:t>
      </w:r>
      <w:r w:rsidR="007050EC" w:rsidRPr="00100CA2">
        <w:rPr>
          <w:rFonts w:asciiTheme="majorBidi" w:hAnsiTheme="majorBidi" w:cstheme="majorBidi"/>
          <w:bCs/>
          <w:i/>
          <w:iCs/>
          <w:sz w:val="24"/>
          <w:szCs w:val="24"/>
        </w:rPr>
        <w:t>varlıkla bütünleşme</w:t>
      </w:r>
      <w:r w:rsidR="007050EC" w:rsidRPr="00100CA2">
        <w:rPr>
          <w:rFonts w:asciiTheme="majorBidi" w:hAnsiTheme="majorBidi" w:cstheme="majorBidi"/>
          <w:bCs/>
          <w:sz w:val="24"/>
          <w:szCs w:val="24"/>
        </w:rPr>
        <w:t>” düşüncesiyle örtüşür.</w:t>
      </w:r>
    </w:p>
    <w:p w14:paraId="22E98048" w14:textId="397B8D8B" w:rsidR="00EF3C14" w:rsidRPr="00100CA2" w:rsidRDefault="00EF3C14" w:rsidP="00D91FDC">
      <w:pPr>
        <w:spacing w:before="100" w:beforeAutospacing="1" w:after="100" w:afterAutospacing="1" w:line="360" w:lineRule="auto"/>
        <w:jc w:val="both"/>
        <w:rPr>
          <w:rFonts w:asciiTheme="majorBidi" w:hAnsiTheme="majorBidi" w:cstheme="majorBidi"/>
          <w:bCs/>
          <w:sz w:val="24"/>
          <w:szCs w:val="24"/>
        </w:rPr>
      </w:pPr>
      <w:r w:rsidRPr="00100CA2">
        <w:rPr>
          <w:rFonts w:asciiTheme="majorBidi" w:hAnsiTheme="majorBidi" w:cstheme="majorBidi"/>
          <w:bCs/>
          <w:sz w:val="24"/>
          <w:szCs w:val="24"/>
        </w:rPr>
        <w:t xml:space="preserve">Hayatının büyük bölümünü Anadolu’nun bereketli topraklarında, farklı dinlerin ve kültürlerin bir arada yaşadığı bir ortamda geçiren </w:t>
      </w:r>
      <w:r w:rsidR="003F6FF9" w:rsidRPr="00100CA2">
        <w:rPr>
          <w:rFonts w:asciiTheme="majorBidi" w:hAnsiTheme="majorBidi" w:cstheme="majorBidi"/>
          <w:bCs/>
          <w:sz w:val="24"/>
          <w:szCs w:val="24"/>
        </w:rPr>
        <w:t>Mevlânâ</w:t>
      </w:r>
      <w:r w:rsidRPr="00100CA2">
        <w:rPr>
          <w:rFonts w:asciiTheme="majorBidi" w:hAnsiTheme="majorBidi" w:cstheme="majorBidi"/>
          <w:bCs/>
          <w:sz w:val="24"/>
          <w:szCs w:val="24"/>
        </w:rPr>
        <w:t xml:space="preserve"> hem maddî hem de manevî olayların derin anlamlarına ulaşma çabasıyla tanınan evrensel bir bilgedir. O, hakikatin üzerini örten perdeyi aralayarak insanlara yeni bir bakış açısı kazandırmıştır</w:t>
      </w:r>
      <w:r w:rsidR="00EE0710" w:rsidRPr="00100CA2">
        <w:rPr>
          <w:rFonts w:asciiTheme="majorBidi" w:hAnsiTheme="majorBidi" w:cstheme="majorBidi"/>
          <w:bCs/>
          <w:sz w:val="24"/>
          <w:szCs w:val="24"/>
        </w:rPr>
        <w:t xml:space="preserve"> </w:t>
      </w:r>
      <w:r w:rsidR="00EE0710" w:rsidRPr="00100CA2">
        <w:rPr>
          <w:rFonts w:asciiTheme="majorBidi" w:hAnsiTheme="majorBidi" w:cstheme="majorBidi"/>
          <w:bCs/>
          <w:sz w:val="24"/>
          <w:szCs w:val="24"/>
        </w:rPr>
        <w:fldChar w:fldCharType="begin"/>
      </w:r>
      <w:r w:rsidR="00EE0710" w:rsidRPr="00100CA2">
        <w:rPr>
          <w:rFonts w:asciiTheme="majorBidi" w:hAnsiTheme="majorBidi" w:cstheme="majorBidi"/>
          <w:bCs/>
          <w:sz w:val="24"/>
          <w:szCs w:val="24"/>
        </w:rPr>
        <w:instrText xml:space="preserve"> ADDIN ZOTERO_ITEM CSL_CITATION {"citationID":"vhrg6UAb","properties":{"formattedCitation":"(\\uc0\\u214{}ng\\uc0\\u246{}ren, 2004)","plainCitation":"(Öngören, 2004)","noteIndex":0},"citationItems":[{"id":9628,"uris":["http://zotero.org/groups/4557253/items/6EMM736M"],"itemData":{"id":9628,"type":"entry-encyclopedia","abstract":"(ö. 672/1273)\nMevleviyye tarikatının kurucusu, mutasavvıf, âlim ve şair.","container-title":"Türkiye Diyanet Vakfı İslâm Ansiklopedisi","event-place":"Ankara","page":"441-448","publisher":"TDV Yayınları","publisher-place":"Ankara","title":"Mevlânâ Celâleddîn-i Rûmî","volume":"29","author":[{"family":"Öngören","given":"Reşat"}],"issued":{"date-parts":[["2004"]]}}}],"schema":"https://github.com/citation-style-language/schema/raw/master/csl-citation.json"} </w:instrText>
      </w:r>
      <w:r w:rsidR="00EE0710" w:rsidRPr="00100CA2">
        <w:rPr>
          <w:rFonts w:asciiTheme="majorBidi" w:hAnsiTheme="majorBidi" w:cstheme="majorBidi"/>
          <w:bCs/>
          <w:sz w:val="24"/>
          <w:szCs w:val="24"/>
        </w:rPr>
        <w:fldChar w:fldCharType="separate"/>
      </w:r>
      <w:r w:rsidR="00EE0710" w:rsidRPr="00100CA2">
        <w:rPr>
          <w:rFonts w:asciiTheme="majorBidi" w:hAnsiTheme="majorBidi" w:cstheme="majorBidi"/>
          <w:kern w:val="0"/>
          <w:sz w:val="24"/>
          <w:szCs w:val="24"/>
        </w:rPr>
        <w:t>(Öngören, 2004)</w:t>
      </w:r>
      <w:r w:rsidR="00EE0710" w:rsidRPr="00100CA2">
        <w:rPr>
          <w:rFonts w:asciiTheme="majorBidi" w:hAnsiTheme="majorBidi" w:cstheme="majorBidi"/>
          <w:bCs/>
          <w:sz w:val="24"/>
          <w:szCs w:val="24"/>
        </w:rPr>
        <w:fldChar w:fldCharType="end"/>
      </w:r>
      <w:r w:rsidRPr="00100CA2">
        <w:rPr>
          <w:rFonts w:asciiTheme="majorBidi" w:hAnsiTheme="majorBidi" w:cstheme="majorBidi"/>
          <w:bCs/>
          <w:sz w:val="24"/>
          <w:szCs w:val="24"/>
        </w:rPr>
        <w:t>.</w:t>
      </w:r>
    </w:p>
    <w:p w14:paraId="72EB0246" w14:textId="5CEC20A5" w:rsidR="00EF3C14" w:rsidRPr="00100CA2" w:rsidRDefault="00EF3C14" w:rsidP="00D91FDC">
      <w:pPr>
        <w:spacing w:before="100" w:beforeAutospacing="1" w:after="100" w:afterAutospacing="1" w:line="360" w:lineRule="auto"/>
        <w:jc w:val="both"/>
        <w:rPr>
          <w:rFonts w:asciiTheme="majorBidi" w:hAnsiTheme="majorBidi" w:cstheme="majorBidi"/>
          <w:bCs/>
          <w:sz w:val="24"/>
          <w:szCs w:val="24"/>
        </w:rPr>
      </w:pPr>
      <w:r w:rsidRPr="00100CA2">
        <w:rPr>
          <w:rFonts w:asciiTheme="majorBidi" w:hAnsiTheme="majorBidi" w:cstheme="majorBidi"/>
          <w:bCs/>
          <w:sz w:val="24"/>
          <w:szCs w:val="24"/>
        </w:rPr>
        <w:t>Mevlânâ’nın sunduğu bu bakış açısı, adeta modern dünyanın bize dayattığı gözlüğü çıkarıp yerine bambaşka bir gözlük takmak gibidir. Bu yeni gözlükle etrafımıza baktığımızda; ağaçlar, hayvanlar, dağlar ve insanlar artık sadece birer “nesne” değil, canlı, anlamlı ve bizimle akraba gibidir</w:t>
      </w:r>
      <w:r w:rsidR="00EE0710" w:rsidRPr="00100CA2">
        <w:rPr>
          <w:rFonts w:asciiTheme="majorBidi" w:hAnsiTheme="majorBidi" w:cstheme="majorBidi"/>
          <w:bCs/>
          <w:sz w:val="24"/>
          <w:szCs w:val="24"/>
        </w:rPr>
        <w:t xml:space="preserve"> </w:t>
      </w:r>
      <w:r w:rsidR="00EE0710" w:rsidRPr="00100CA2">
        <w:rPr>
          <w:rFonts w:asciiTheme="majorBidi" w:hAnsiTheme="majorBidi" w:cstheme="majorBidi"/>
          <w:bCs/>
          <w:sz w:val="24"/>
          <w:szCs w:val="24"/>
        </w:rPr>
        <w:fldChar w:fldCharType="begin"/>
      </w:r>
      <w:r w:rsidR="00EE0710" w:rsidRPr="00100CA2">
        <w:rPr>
          <w:rFonts w:asciiTheme="majorBidi" w:hAnsiTheme="majorBidi" w:cstheme="majorBidi"/>
          <w:bCs/>
          <w:sz w:val="24"/>
          <w:szCs w:val="24"/>
        </w:rPr>
        <w:instrText xml:space="preserve"> ADDIN ZOTERO_ITEM CSL_CITATION {"citationID":"Hd9tb16p","properties":{"formattedCitation":"(Ozdemir, 2020)","plainCitation":"(Ozdemir, 2020)","noteIndex":0},"citationItems":[{"id":110,"uris":["http://zotero.org/users/5775793/items/TZCGRVUE"],"itemData":{"id":110,"type":"book","ISBN":"979-8-5633-6326-7","language":"English","license":"All rights reserved","number-of-pages":"102","publisher":"Independently published","source":"Amazon","title":"Rumi and Confucius on Meaning of Life","author":[{"family":"Ozdemir","given":"Ibrahim"}],"issued":{"date-parts":[["2020",12,4]]}}}],"schema":"https://github.com/citation-style-language/schema/raw/master/csl-citation.json"} </w:instrText>
      </w:r>
      <w:r w:rsidR="00EE0710" w:rsidRPr="00100CA2">
        <w:rPr>
          <w:rFonts w:asciiTheme="majorBidi" w:hAnsiTheme="majorBidi" w:cstheme="majorBidi"/>
          <w:bCs/>
          <w:sz w:val="24"/>
          <w:szCs w:val="24"/>
        </w:rPr>
        <w:fldChar w:fldCharType="separate"/>
      </w:r>
      <w:r w:rsidR="00EE0710" w:rsidRPr="00100CA2">
        <w:rPr>
          <w:rFonts w:asciiTheme="majorBidi" w:hAnsiTheme="majorBidi" w:cstheme="majorBidi"/>
          <w:bCs/>
          <w:noProof/>
          <w:sz w:val="24"/>
          <w:szCs w:val="24"/>
        </w:rPr>
        <w:t>(Ozdemir, 2020)</w:t>
      </w:r>
      <w:r w:rsidR="00EE0710" w:rsidRPr="00100CA2">
        <w:rPr>
          <w:rFonts w:asciiTheme="majorBidi" w:hAnsiTheme="majorBidi" w:cstheme="majorBidi"/>
          <w:bCs/>
          <w:sz w:val="24"/>
          <w:szCs w:val="24"/>
        </w:rPr>
        <w:fldChar w:fldCharType="end"/>
      </w:r>
      <w:r w:rsidRPr="00100CA2">
        <w:rPr>
          <w:rFonts w:asciiTheme="majorBidi" w:hAnsiTheme="majorBidi" w:cstheme="majorBidi"/>
          <w:bCs/>
          <w:sz w:val="24"/>
          <w:szCs w:val="24"/>
        </w:rPr>
        <w:t>.</w:t>
      </w:r>
    </w:p>
    <w:p w14:paraId="3CC33981" w14:textId="77777777" w:rsidR="00EF3C14" w:rsidRPr="00100CA2" w:rsidRDefault="00EF3C14" w:rsidP="00D91FDC">
      <w:pPr>
        <w:spacing w:before="100" w:beforeAutospacing="1" w:after="100" w:afterAutospacing="1" w:line="360" w:lineRule="auto"/>
        <w:jc w:val="both"/>
        <w:rPr>
          <w:rFonts w:asciiTheme="majorBidi" w:hAnsiTheme="majorBidi" w:cstheme="majorBidi"/>
          <w:bCs/>
          <w:sz w:val="24"/>
          <w:szCs w:val="24"/>
        </w:rPr>
      </w:pPr>
      <w:r w:rsidRPr="00100CA2">
        <w:rPr>
          <w:rFonts w:asciiTheme="majorBidi" w:hAnsiTheme="majorBidi" w:cstheme="majorBidi"/>
          <w:bCs/>
          <w:sz w:val="24"/>
          <w:szCs w:val="24"/>
        </w:rPr>
        <w:t>Modern anlayışın doğaya karşı öne sürdüğü mücadele, çatışma ve hükmetme fikri; Mevlânâ’nın dünyasında yerini yardımlaşma, birlikte yaşama, barış ve kardeşlik gibi değerlere bırakır. Bu da bize yalnızca doğayı değil, hayatı da daha derin, daha içten bir şekilde yeniden yorumlama fırsatı sunar.</w:t>
      </w:r>
    </w:p>
    <w:p w14:paraId="2881F04B" w14:textId="7D2D844E" w:rsidR="00EF3C14" w:rsidRPr="00100CA2" w:rsidRDefault="003F6FF9" w:rsidP="00D91FDC">
      <w:pPr>
        <w:spacing w:before="100" w:beforeAutospacing="1" w:after="100" w:afterAutospacing="1" w:line="360" w:lineRule="auto"/>
        <w:jc w:val="both"/>
        <w:rPr>
          <w:rFonts w:asciiTheme="majorBidi" w:hAnsiTheme="majorBidi" w:cstheme="majorBidi"/>
          <w:bCs/>
          <w:sz w:val="24"/>
          <w:szCs w:val="24"/>
        </w:rPr>
      </w:pPr>
      <w:r w:rsidRPr="00100CA2">
        <w:rPr>
          <w:rFonts w:asciiTheme="majorBidi" w:hAnsiTheme="majorBidi" w:cstheme="majorBidi"/>
          <w:bCs/>
          <w:sz w:val="24"/>
          <w:szCs w:val="24"/>
        </w:rPr>
        <w:lastRenderedPageBreak/>
        <w:t>Mevlâna</w:t>
      </w:r>
      <w:r w:rsidR="00EF3C14" w:rsidRPr="00100CA2">
        <w:rPr>
          <w:rFonts w:asciiTheme="majorBidi" w:hAnsiTheme="majorBidi" w:cstheme="majorBidi"/>
          <w:bCs/>
          <w:sz w:val="24"/>
          <w:szCs w:val="24"/>
        </w:rPr>
        <w:t xml:space="preserve">, Allah’ın fiziki âlemi yoktan var ettiğini (ex nihilo) ve </w:t>
      </w:r>
      <w:r w:rsidR="00EF3C14" w:rsidRPr="00100CA2">
        <w:rPr>
          <w:rFonts w:asciiTheme="majorBidi" w:hAnsiTheme="majorBidi" w:cstheme="majorBidi"/>
          <w:bCs/>
          <w:i/>
          <w:iCs/>
          <w:sz w:val="24"/>
          <w:szCs w:val="24"/>
        </w:rPr>
        <w:t xml:space="preserve">yeni şeyler yaratmaya devam ettiğini </w:t>
      </w:r>
      <w:r w:rsidR="00EF3C14" w:rsidRPr="00100CA2">
        <w:rPr>
          <w:rFonts w:asciiTheme="majorBidi" w:hAnsiTheme="majorBidi" w:cstheme="majorBidi"/>
          <w:bCs/>
          <w:sz w:val="24"/>
          <w:szCs w:val="24"/>
        </w:rPr>
        <w:t xml:space="preserve">kabul eder. Mevlana’ya göre Allah’ın her an âlemde yarattığı şeylerden “akıllar bile hayret içinde” </w:t>
      </w:r>
      <w:r w:rsidRPr="00100CA2">
        <w:rPr>
          <w:rFonts w:asciiTheme="majorBidi" w:hAnsiTheme="majorBidi" w:cstheme="majorBidi"/>
          <w:bCs/>
          <w:sz w:val="24"/>
          <w:szCs w:val="24"/>
        </w:rPr>
        <w:t>kalmaktadır: Taşları, lâl</w:t>
      </w:r>
      <w:r w:rsidR="00EF3C14" w:rsidRPr="00100CA2">
        <w:rPr>
          <w:rFonts w:asciiTheme="majorBidi" w:hAnsiTheme="majorBidi" w:cstheme="majorBidi"/>
          <w:bCs/>
          <w:sz w:val="24"/>
          <w:szCs w:val="24"/>
        </w:rPr>
        <w:t xml:space="preserve"> ve yakut, dağlan altın ve gümüş madeni yapıyor.  Yeryüzündeki bitkileri harekete getirip diriltiyor ve Adn cenneti haline getiriyor.  </w:t>
      </w:r>
      <w:r w:rsidRPr="00100CA2">
        <w:rPr>
          <w:rFonts w:asciiTheme="majorBidi" w:hAnsiTheme="majorBidi" w:cstheme="majorBidi"/>
          <w:bCs/>
          <w:sz w:val="24"/>
          <w:szCs w:val="24"/>
        </w:rPr>
        <w:t>Yer, taneleri</w:t>
      </w:r>
      <w:r w:rsidR="00EF3C14" w:rsidRPr="00100CA2">
        <w:rPr>
          <w:rFonts w:asciiTheme="majorBidi" w:hAnsiTheme="majorBidi" w:cstheme="majorBidi"/>
          <w:bCs/>
          <w:sz w:val="24"/>
          <w:szCs w:val="24"/>
        </w:rPr>
        <w:t xml:space="preserve"> kabul ediyor,   ürün veriyor,   ayıpları örtüyor ve daha anlatılamayacak kadar çok,   yüz binlerce tuhaf şeyleri kabul ediyor,  meydana getiriyor.  Bunun gibi dağlar da türlü türlü madenler ortaya çıkarıyor.</w:t>
      </w:r>
      <w:r w:rsidR="00EE0710" w:rsidRPr="00100CA2">
        <w:rPr>
          <w:rFonts w:asciiTheme="majorBidi" w:hAnsiTheme="majorBidi" w:cstheme="majorBidi"/>
          <w:bCs/>
          <w:sz w:val="24"/>
          <w:szCs w:val="24"/>
        </w:rPr>
        <w:t xml:space="preserve"> </w:t>
      </w:r>
      <w:r w:rsidR="00EE0710" w:rsidRPr="00100CA2">
        <w:rPr>
          <w:rFonts w:asciiTheme="majorBidi" w:hAnsiTheme="majorBidi" w:cstheme="majorBidi"/>
          <w:bCs/>
          <w:sz w:val="24"/>
          <w:szCs w:val="24"/>
        </w:rPr>
        <w:fldChar w:fldCharType="begin"/>
      </w:r>
      <w:r w:rsidR="00EE0710" w:rsidRPr="00100CA2">
        <w:rPr>
          <w:rFonts w:asciiTheme="majorBidi" w:hAnsiTheme="majorBidi" w:cstheme="majorBidi"/>
          <w:bCs/>
          <w:sz w:val="24"/>
          <w:szCs w:val="24"/>
        </w:rPr>
        <w:instrText xml:space="preserve"> ADDIN ZOTERO_ITEM CSL_CITATION {"citationID":"diDkS9Kb","properties":{"formattedCitation":"(Cal\\uc0\\u257{}l-ad-D\\uc0\\u299{}n R\\uc0\\u363{}m\\uc0\\u299{} et al., 1994)","plainCitation":"(Calāl-ad-Dīn Rūmī et al., 1994)","noteIndex":0},"citationItems":[{"id":100667,"uris":["http://zotero.org/groups/2236111/items/8F7LWIGQ"],"itemData":{"id":100667,"type":"book","collection-number":"82 11","collection-title":"İz Yayıncılık İslâm klasikleri dizisi","event-place":"İstanbul","ISBN":"978-975-355-086-4","language":"tur","number-of-pages":"332","publisher":"İz Yayıncılık","publisher-place":"İstanbul","source":"K10plus ISBN","title":"Fîhi mâ fîh","author":[{"family":"Calāl-ad-Dīn Rūmī","given":""},{"family":"Konuk","given":"Ahmed Avni"},{"family":"Eraydın","given":"Selçuk"}],"issued":{"date-parts":[["1994"]]}}}],"schema":"https://github.com/citation-style-language/schema/raw/master/csl-citation.json"} </w:instrText>
      </w:r>
      <w:r w:rsidR="00EE0710" w:rsidRPr="00100CA2">
        <w:rPr>
          <w:rFonts w:asciiTheme="majorBidi" w:hAnsiTheme="majorBidi" w:cstheme="majorBidi"/>
          <w:bCs/>
          <w:sz w:val="24"/>
          <w:szCs w:val="24"/>
        </w:rPr>
        <w:fldChar w:fldCharType="separate"/>
      </w:r>
      <w:r w:rsidR="00EE0710" w:rsidRPr="00100CA2">
        <w:rPr>
          <w:rFonts w:asciiTheme="majorBidi" w:hAnsiTheme="majorBidi" w:cstheme="majorBidi"/>
          <w:kern w:val="0"/>
          <w:sz w:val="24"/>
          <w:szCs w:val="24"/>
        </w:rPr>
        <w:t>(Calāl-ad-Dīn Rūmī et al., 1994)</w:t>
      </w:r>
      <w:r w:rsidR="00EE0710" w:rsidRPr="00100CA2">
        <w:rPr>
          <w:rFonts w:asciiTheme="majorBidi" w:hAnsiTheme="majorBidi" w:cstheme="majorBidi"/>
          <w:bCs/>
          <w:sz w:val="24"/>
          <w:szCs w:val="24"/>
        </w:rPr>
        <w:fldChar w:fldCharType="end"/>
      </w:r>
    </w:p>
    <w:p w14:paraId="1BEC2C57" w14:textId="77777777" w:rsidR="00EF3C14" w:rsidRPr="00100CA2" w:rsidRDefault="00EF3C14" w:rsidP="00EF3C14">
      <w:pPr>
        <w:spacing w:before="100" w:beforeAutospacing="1" w:after="100" w:afterAutospacing="1" w:line="360" w:lineRule="auto"/>
        <w:ind w:firstLine="709"/>
        <w:jc w:val="both"/>
        <w:rPr>
          <w:rFonts w:asciiTheme="majorBidi" w:hAnsiTheme="majorBidi" w:cstheme="majorBidi"/>
          <w:bCs/>
          <w:sz w:val="24"/>
          <w:szCs w:val="24"/>
        </w:rPr>
      </w:pPr>
      <w:r w:rsidRPr="00100CA2">
        <w:rPr>
          <w:rFonts w:asciiTheme="majorBidi" w:hAnsiTheme="majorBidi" w:cstheme="majorBidi"/>
          <w:bCs/>
          <w:sz w:val="24"/>
          <w:szCs w:val="24"/>
        </w:rPr>
        <w:t>Ona göre, Allah bu âlemdeki her şeyi özel bir düzen, görev ve amaç içerisinde yaratmıştır. Âlemdeki her şeyin canlı olduğunu sık sık vurgular. Bu sistem içerisinde hiçbir şey ruhsuz değildir; varlığın en alt derecesinde olmasına rağmen madde de canlıdır. Mevlana “yeryüzü ve suyun, ateş ve havanın bize cansız gibi görünmelerine rağmen Allah’ın nezdinde canlı olduğunu,” asla “</w:t>
      </w:r>
      <w:r w:rsidRPr="00100CA2">
        <w:rPr>
          <w:rFonts w:asciiTheme="majorBidi" w:hAnsiTheme="majorBidi" w:cstheme="majorBidi"/>
          <w:bCs/>
          <w:i/>
          <w:sz w:val="24"/>
          <w:szCs w:val="24"/>
        </w:rPr>
        <w:t>yeryüzünü boş ya da ölü</w:t>
      </w:r>
      <w:r w:rsidRPr="00100CA2">
        <w:rPr>
          <w:rFonts w:asciiTheme="majorBidi" w:hAnsiTheme="majorBidi" w:cstheme="majorBidi"/>
          <w:bCs/>
          <w:sz w:val="24"/>
          <w:szCs w:val="24"/>
        </w:rPr>
        <w:t>” olarak düşünmememizi; yeryüzünün sürekli uyanık olduğunu ve yaratıcısını tanıdığını Kur’anî bir bağlamda ısrarla ifade etmektedir.</w:t>
      </w:r>
    </w:p>
    <w:p w14:paraId="4E6DB6D5" w14:textId="77777777" w:rsidR="00EF3C14" w:rsidRPr="00100CA2" w:rsidRDefault="00EF3C14" w:rsidP="00EF3C14">
      <w:pPr>
        <w:pStyle w:val="Quote"/>
        <w:jc w:val="left"/>
        <w:rPr>
          <w:rFonts w:asciiTheme="majorBidi" w:hAnsiTheme="majorBidi" w:cstheme="majorBidi"/>
          <w:sz w:val="24"/>
          <w:szCs w:val="24"/>
        </w:rPr>
      </w:pPr>
      <w:r w:rsidRPr="00100CA2">
        <w:rPr>
          <w:rFonts w:asciiTheme="majorBidi" w:hAnsiTheme="majorBidi" w:cstheme="majorBidi"/>
          <w:sz w:val="24"/>
          <w:szCs w:val="24"/>
        </w:rPr>
        <w:t xml:space="preserve">“Bulut, güneş, ay ve yücelerdeki yıldızlar... hepsi de bir nizamla gelirler, giderler. Her biri, ancak vaktinde gelir... vaktini ne geciktirir, ne de erken gelip çatar. Bunu nasıl oldu da peygamberlerden anlamadın sen? </w:t>
      </w:r>
    </w:p>
    <w:p w14:paraId="620BF02E" w14:textId="2AE4B9F6" w:rsidR="00EF3C14" w:rsidRPr="00100CA2" w:rsidRDefault="00EF3C14" w:rsidP="00EF3C14">
      <w:pPr>
        <w:pStyle w:val="Quote"/>
        <w:jc w:val="left"/>
        <w:rPr>
          <w:rFonts w:asciiTheme="majorBidi" w:hAnsiTheme="majorBidi" w:cstheme="majorBidi"/>
          <w:sz w:val="24"/>
          <w:szCs w:val="24"/>
        </w:rPr>
      </w:pPr>
      <w:r w:rsidRPr="00100CA2">
        <w:rPr>
          <w:rFonts w:asciiTheme="majorBidi" w:hAnsiTheme="majorBidi" w:cstheme="majorBidi"/>
          <w:sz w:val="24"/>
          <w:szCs w:val="24"/>
        </w:rPr>
        <w:t>Onlar, taşa sopaya bilgi ihsan ettiler. Bunları gör de diğer cansız şeyleri de şüphesiz bir halde sopaya, taşa kıyas et! Taşla sopanın itaati meydana çıkar, görünürde öbür cansız şeylerin halinde de haber verir... onlar da “Biz, Tanrıyı biliriz, ona itaat ederiz... hepimiz de tesadüfen halk edilmiş abes şeyler değiliz” derler.</w:t>
      </w:r>
      <w:r w:rsidR="00EE0710" w:rsidRPr="00100CA2">
        <w:rPr>
          <w:rFonts w:asciiTheme="majorBidi" w:hAnsiTheme="majorBidi" w:cstheme="majorBidi"/>
          <w:bCs/>
          <w:sz w:val="24"/>
          <w:szCs w:val="24"/>
        </w:rPr>
        <w:t xml:space="preserve"> (age)</w:t>
      </w:r>
    </w:p>
    <w:p w14:paraId="7F09F6A4" w14:textId="77777777" w:rsidR="00EF3C14" w:rsidRPr="00100CA2" w:rsidRDefault="00EF3C14" w:rsidP="00EF3C14">
      <w:pPr>
        <w:spacing w:before="100" w:beforeAutospacing="1" w:after="100" w:afterAutospacing="1" w:line="360" w:lineRule="auto"/>
        <w:ind w:firstLine="709"/>
        <w:jc w:val="both"/>
        <w:rPr>
          <w:rFonts w:asciiTheme="majorBidi" w:hAnsiTheme="majorBidi" w:cstheme="majorBidi"/>
          <w:bCs/>
          <w:sz w:val="24"/>
          <w:szCs w:val="24"/>
        </w:rPr>
      </w:pPr>
      <w:r w:rsidRPr="00100CA2">
        <w:rPr>
          <w:rFonts w:asciiTheme="majorBidi" w:hAnsiTheme="majorBidi" w:cstheme="majorBidi"/>
          <w:bCs/>
          <w:sz w:val="24"/>
          <w:szCs w:val="24"/>
        </w:rPr>
        <w:t>Kur’an merkezli Allah anlayışının Mevlana’nın düşüncesinde merkezî ve temel bir konumu olduğu yukarıdaki alıntıda açıkça görülmektedir. Bu bağlamda Allah’ın özellikle iki niteliği çok önemlidir: Allah’ın tüm âlemi ve varlığı besleyen (sürdüren) olması ile O’nun yaratmasının temelinde muhabbet</w:t>
      </w:r>
      <w:r w:rsidR="00EB5BC4" w:rsidRPr="00100CA2">
        <w:rPr>
          <w:rFonts w:asciiTheme="majorBidi" w:hAnsiTheme="majorBidi" w:cstheme="majorBidi"/>
          <w:bCs/>
          <w:sz w:val="24"/>
          <w:szCs w:val="24"/>
        </w:rPr>
        <w:t xml:space="preserve"> </w:t>
      </w:r>
      <w:r w:rsidRPr="00100CA2">
        <w:rPr>
          <w:rFonts w:asciiTheme="majorBidi" w:hAnsiTheme="majorBidi" w:cstheme="majorBidi"/>
          <w:bCs/>
          <w:sz w:val="24"/>
          <w:szCs w:val="24"/>
        </w:rPr>
        <w:t>(aşk)ın olması.</w:t>
      </w:r>
    </w:p>
    <w:p w14:paraId="3C47DAEE" w14:textId="77777777" w:rsidR="00EF3C14" w:rsidRPr="00100CA2" w:rsidRDefault="00EF3C14" w:rsidP="00EF3C14">
      <w:pPr>
        <w:spacing w:before="100" w:beforeAutospacing="1" w:after="100" w:afterAutospacing="1" w:line="360" w:lineRule="auto"/>
        <w:jc w:val="both"/>
        <w:rPr>
          <w:rFonts w:asciiTheme="majorBidi" w:hAnsiTheme="majorBidi" w:cstheme="majorBidi"/>
          <w:bCs/>
          <w:sz w:val="24"/>
          <w:szCs w:val="24"/>
        </w:rPr>
      </w:pPr>
      <w:r w:rsidRPr="00100CA2">
        <w:rPr>
          <w:rFonts w:asciiTheme="majorBidi" w:hAnsiTheme="majorBidi" w:cstheme="majorBidi"/>
          <w:bCs/>
          <w:sz w:val="24"/>
          <w:szCs w:val="24"/>
        </w:rPr>
        <w:t xml:space="preserve">Bu anlayışla bakıldığında bizi şefkatli bir anne gibi kucaklayan etrafımızdaki âlemdeki her şey İlâhi İrade ve Hikmete göre meydana gelmektedir; âlemde büyük bir plan işlemekte ve her şey bu plana göre meydana gelmektedir. Arılar bile Allah’tan gelen ilhamla kendi evlerini yapmaktadırlar. Böylece O’nun şiirselliğinde renkli ve canlı bir dünyanın kendini açığa vurduğu görülmektedir. </w:t>
      </w:r>
    </w:p>
    <w:p w14:paraId="2BA69EC6" w14:textId="77777777" w:rsidR="00EF3C14" w:rsidRPr="00100CA2" w:rsidRDefault="00EF3C14" w:rsidP="00EF3C14">
      <w:pPr>
        <w:spacing w:before="100" w:beforeAutospacing="1" w:after="100" w:afterAutospacing="1" w:line="360" w:lineRule="auto"/>
        <w:jc w:val="both"/>
        <w:rPr>
          <w:rFonts w:asciiTheme="majorBidi" w:hAnsiTheme="majorBidi" w:cstheme="majorBidi"/>
          <w:bCs/>
          <w:sz w:val="24"/>
          <w:szCs w:val="24"/>
        </w:rPr>
      </w:pPr>
      <w:r w:rsidRPr="00100CA2">
        <w:rPr>
          <w:rFonts w:asciiTheme="majorBidi" w:hAnsiTheme="majorBidi" w:cstheme="majorBidi"/>
          <w:bCs/>
          <w:sz w:val="24"/>
          <w:szCs w:val="24"/>
        </w:rPr>
        <w:t xml:space="preserve">Her şey hem birbiriyle ilişkili ve bağlantılıdır hem de özel bir alan, anlam, görev ve önem içindedir. Böylece âlem, Allah’ın “sıfat ve özellikleri”ni açıkça gösteren değerli bir sanat </w:t>
      </w:r>
      <w:r w:rsidRPr="00100CA2">
        <w:rPr>
          <w:rFonts w:asciiTheme="majorBidi" w:hAnsiTheme="majorBidi" w:cstheme="majorBidi"/>
          <w:bCs/>
          <w:sz w:val="24"/>
          <w:szCs w:val="24"/>
        </w:rPr>
        <w:lastRenderedPageBreak/>
        <w:t>parçası ve anlamlı bir kitap haline dönüşmektedir. Dahası bütün dünya Allah’ı sevmek ve O’na ibadet etmek için yaratılmıştır. Atomlardan, güneş sistemine; arıdan balığa kadar tüm varlıklar “mest edici ve hayranlık uyandırıcı” bir uyum içerisinde hareket etmekte ve bizi kucaklamaktadır.</w:t>
      </w:r>
    </w:p>
    <w:p w14:paraId="40B79370" w14:textId="39FAF396" w:rsidR="00EF3C14" w:rsidRPr="00100CA2" w:rsidRDefault="00EF3C14" w:rsidP="00EE0710">
      <w:pPr>
        <w:spacing w:before="100" w:beforeAutospacing="1" w:after="100" w:afterAutospacing="1" w:line="360" w:lineRule="auto"/>
        <w:jc w:val="both"/>
        <w:rPr>
          <w:rFonts w:asciiTheme="majorBidi" w:hAnsiTheme="majorBidi" w:cstheme="majorBidi"/>
          <w:bCs/>
          <w:sz w:val="24"/>
          <w:szCs w:val="24"/>
        </w:rPr>
      </w:pPr>
      <w:r w:rsidRPr="00100CA2">
        <w:rPr>
          <w:rFonts w:asciiTheme="majorBidi" w:hAnsiTheme="majorBidi" w:cstheme="majorBidi"/>
          <w:bCs/>
          <w:sz w:val="24"/>
          <w:szCs w:val="24"/>
        </w:rPr>
        <w:t xml:space="preserve">Görüldüğü gibi, </w:t>
      </w:r>
      <w:r w:rsidR="003F6FF9" w:rsidRPr="00100CA2">
        <w:rPr>
          <w:rFonts w:asciiTheme="majorBidi" w:hAnsiTheme="majorBidi" w:cstheme="majorBidi"/>
          <w:bCs/>
          <w:sz w:val="24"/>
          <w:szCs w:val="24"/>
        </w:rPr>
        <w:t>Mevlâna</w:t>
      </w:r>
      <w:r w:rsidRPr="00100CA2">
        <w:rPr>
          <w:rFonts w:asciiTheme="majorBidi" w:hAnsiTheme="majorBidi" w:cstheme="majorBidi"/>
          <w:bCs/>
          <w:sz w:val="24"/>
          <w:szCs w:val="24"/>
        </w:rPr>
        <w:t xml:space="preserve"> etrafımız</w:t>
      </w:r>
      <w:r w:rsidRPr="00100CA2">
        <w:rPr>
          <w:rFonts w:asciiTheme="majorBidi" w:hAnsiTheme="majorBidi" w:cstheme="majorBidi"/>
          <w:bCs/>
          <w:sz w:val="24"/>
          <w:szCs w:val="24"/>
        </w:rPr>
        <w:softHyphen/>
        <w:t xml:space="preserve">daki âleme sadece çıkarcı ve araçsal bir nazarla bakan zihin yapımızı da değiştirerek, her şeye </w:t>
      </w:r>
      <w:r w:rsidRPr="00100CA2">
        <w:rPr>
          <w:rFonts w:asciiTheme="majorBidi" w:hAnsiTheme="majorBidi" w:cstheme="majorBidi"/>
          <w:bCs/>
          <w:i/>
          <w:iCs/>
          <w:sz w:val="24"/>
          <w:szCs w:val="24"/>
        </w:rPr>
        <w:t>derin ve bütüncül bir gözle</w:t>
      </w:r>
      <w:r w:rsidRPr="00100CA2">
        <w:rPr>
          <w:rFonts w:asciiTheme="majorBidi" w:hAnsiTheme="majorBidi" w:cstheme="majorBidi"/>
          <w:bCs/>
          <w:sz w:val="24"/>
          <w:szCs w:val="24"/>
        </w:rPr>
        <w:t xml:space="preserve"> bakan yeni bir bakış açısı sunmaktadır.  Bu yönüyle de onu derin (deep) çevreci düşünürlerin ilklerinden saymak yerinde olacaktır.</w:t>
      </w:r>
      <w:r w:rsidR="00EE0710" w:rsidRPr="00100CA2">
        <w:rPr>
          <w:rFonts w:asciiTheme="majorBidi" w:hAnsiTheme="majorBidi" w:cstheme="majorBidi"/>
          <w:bCs/>
          <w:sz w:val="24"/>
          <w:szCs w:val="24"/>
        </w:rPr>
        <w:t xml:space="preserve"> </w:t>
      </w:r>
      <w:r w:rsidRPr="00100CA2">
        <w:rPr>
          <w:rFonts w:asciiTheme="majorBidi" w:hAnsiTheme="majorBidi" w:cstheme="majorBidi"/>
          <w:bCs/>
          <w:sz w:val="24"/>
          <w:szCs w:val="24"/>
        </w:rPr>
        <w:t>Mevlâna mahlûkatın her birinin, akıl ve tem</w:t>
      </w:r>
      <w:r w:rsidRPr="00100CA2">
        <w:rPr>
          <w:rFonts w:asciiTheme="majorBidi" w:hAnsiTheme="majorBidi" w:cstheme="majorBidi"/>
          <w:bCs/>
          <w:sz w:val="24"/>
          <w:szCs w:val="24"/>
        </w:rPr>
        <w:softHyphen/>
        <w:t>yiz sahibi olanların da olmayanların da Allah’ı tesbih ettik</w:t>
      </w:r>
      <w:r w:rsidRPr="00100CA2">
        <w:rPr>
          <w:rFonts w:asciiTheme="majorBidi" w:hAnsiTheme="majorBidi" w:cstheme="majorBidi"/>
          <w:bCs/>
          <w:sz w:val="24"/>
          <w:szCs w:val="24"/>
        </w:rPr>
        <w:softHyphen/>
        <w:t>lerinden, her birinin tesbihinin farklı olduğundan bahsetmektedir.</w:t>
      </w:r>
      <w:r w:rsidR="00EE0710" w:rsidRPr="00100CA2">
        <w:rPr>
          <w:rFonts w:asciiTheme="majorBidi" w:hAnsiTheme="majorBidi" w:cstheme="majorBidi"/>
          <w:bCs/>
          <w:sz w:val="24"/>
          <w:szCs w:val="24"/>
        </w:rPr>
        <w:fldChar w:fldCharType="begin"/>
      </w:r>
      <w:r w:rsidR="00090F97" w:rsidRPr="00100CA2">
        <w:rPr>
          <w:rFonts w:asciiTheme="majorBidi" w:hAnsiTheme="majorBidi" w:cstheme="majorBidi"/>
          <w:bCs/>
          <w:sz w:val="24"/>
          <w:szCs w:val="24"/>
        </w:rPr>
        <w:instrText xml:space="preserve"> ADDIN ZOTERO_ITEM CSL_CITATION {"citationID":"mI4hz01I","properties":{"formattedCitation":"(Ozdemir, 2020)","plainCitation":"(Ozdemir, 2020)","noteIndex":0},"citationItems":[{"id":110,"uris":["http://zotero.org/users/5775793/items/TZCGRVUE"],"itemData":{"id":110,"type":"book","ISBN":"979-8-5633-6326-7","language":"English","license":"All rights reserved","number-of-pages":"102","publisher":"Independently published","source":"Amazon","title":"Rumi and Confucius on Meaning of Life","author":[{"family":"Ozdemir","given":"Ibrahim"}],"issued":{"date-parts":[["2020",12,4]]}}}],"schema":"https://github.com/citation-style-language/schema/raw/master/csl-citation.json"} </w:instrText>
      </w:r>
      <w:r w:rsidR="00EE0710" w:rsidRPr="00100CA2">
        <w:rPr>
          <w:rFonts w:asciiTheme="majorBidi" w:hAnsiTheme="majorBidi" w:cstheme="majorBidi"/>
          <w:bCs/>
          <w:sz w:val="24"/>
          <w:szCs w:val="24"/>
        </w:rPr>
        <w:fldChar w:fldCharType="separate"/>
      </w:r>
      <w:r w:rsidR="00090F97" w:rsidRPr="00100CA2">
        <w:rPr>
          <w:rFonts w:asciiTheme="majorBidi" w:hAnsiTheme="majorBidi" w:cstheme="majorBidi"/>
          <w:bCs/>
          <w:noProof/>
          <w:sz w:val="24"/>
          <w:szCs w:val="24"/>
        </w:rPr>
        <w:t>(Ozdemir, 2020)</w:t>
      </w:r>
      <w:r w:rsidR="00EE0710" w:rsidRPr="00100CA2">
        <w:rPr>
          <w:rFonts w:asciiTheme="majorBidi" w:hAnsiTheme="majorBidi" w:cstheme="majorBidi"/>
          <w:bCs/>
          <w:sz w:val="24"/>
          <w:szCs w:val="24"/>
        </w:rPr>
        <w:fldChar w:fldCharType="end"/>
      </w:r>
      <w:r w:rsidRPr="00100CA2">
        <w:rPr>
          <w:rFonts w:asciiTheme="majorBidi" w:hAnsiTheme="majorBidi" w:cstheme="majorBidi"/>
          <w:bCs/>
          <w:sz w:val="24"/>
          <w:szCs w:val="24"/>
        </w:rPr>
        <w:t xml:space="preserve"> Mevlana’ya göre “</w:t>
      </w:r>
      <w:r w:rsidRPr="00100CA2">
        <w:rPr>
          <w:rFonts w:asciiTheme="majorBidi" w:hAnsiTheme="majorBidi" w:cstheme="majorBidi"/>
          <w:bCs/>
          <w:i/>
          <w:sz w:val="24"/>
          <w:szCs w:val="24"/>
        </w:rPr>
        <w:t xml:space="preserve">hayatsız madde yoktur; madde en düşük derecedeki varlıklarda bile canlıdır”. </w:t>
      </w:r>
      <w:r w:rsidRPr="00100CA2">
        <w:rPr>
          <w:rFonts w:asciiTheme="majorBidi" w:hAnsiTheme="majorBidi" w:cstheme="majorBidi"/>
          <w:bCs/>
          <w:sz w:val="24"/>
          <w:szCs w:val="24"/>
        </w:rPr>
        <w:t>Bu görüşün kaynaklarına bakıldığında, diğer Müslüman düşü</w:t>
      </w:r>
      <w:r w:rsidRPr="00100CA2">
        <w:rPr>
          <w:rFonts w:asciiTheme="majorBidi" w:hAnsiTheme="majorBidi" w:cstheme="majorBidi"/>
          <w:bCs/>
          <w:sz w:val="24"/>
          <w:szCs w:val="24"/>
        </w:rPr>
        <w:softHyphen/>
        <w:t xml:space="preserve">nürler gibi, Mevlana’da da Kur’an’ın etkisi ve yansımasının açık olduğu anlaşılmaktadır. </w:t>
      </w:r>
    </w:p>
    <w:p w14:paraId="5D9FF4B2" w14:textId="77777777" w:rsidR="00EB5BC4" w:rsidRPr="00100CA2" w:rsidRDefault="00EB5BC4" w:rsidP="00EB5BC4">
      <w:pPr>
        <w:spacing w:before="100" w:beforeAutospacing="1" w:after="100" w:afterAutospacing="1" w:line="240" w:lineRule="auto"/>
        <w:outlineLvl w:val="2"/>
        <w:rPr>
          <w:rFonts w:asciiTheme="majorBidi" w:eastAsia="Times New Roman" w:hAnsiTheme="majorBidi" w:cstheme="majorBidi"/>
          <w:b/>
          <w:bCs/>
          <w:kern w:val="0"/>
          <w:sz w:val="24"/>
          <w:szCs w:val="24"/>
          <w:lang w:eastAsia="tr-TR"/>
          <w14:ligatures w14:val="none"/>
        </w:rPr>
      </w:pPr>
      <w:r w:rsidRPr="00100CA2">
        <w:rPr>
          <w:rFonts w:asciiTheme="majorBidi" w:eastAsia="Times New Roman" w:hAnsiTheme="majorBidi" w:cstheme="majorBidi"/>
          <w:b/>
          <w:bCs/>
          <w:kern w:val="0"/>
          <w:sz w:val="24"/>
          <w:szCs w:val="24"/>
          <w:lang w:eastAsia="tr-TR"/>
          <w14:ligatures w14:val="none"/>
        </w:rPr>
        <w:t>Kuantum Felsefesi, Mevlâna ve Canlı Madde Anlayışı</w:t>
      </w:r>
    </w:p>
    <w:p w14:paraId="5C7B35AA" w14:textId="77777777" w:rsidR="00EB5BC4" w:rsidRPr="00100CA2" w:rsidRDefault="00EB5BC4" w:rsidP="00EB5BC4">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Mevlâna’nın “</w:t>
      </w:r>
      <w:r w:rsidRPr="00100CA2">
        <w:rPr>
          <w:rFonts w:asciiTheme="majorBidi" w:eastAsia="Times New Roman" w:hAnsiTheme="majorBidi" w:cstheme="majorBidi"/>
          <w:i/>
          <w:iCs/>
          <w:kern w:val="0"/>
          <w:sz w:val="24"/>
          <w:szCs w:val="24"/>
          <w:lang w:eastAsia="tr-TR"/>
          <w14:ligatures w14:val="none"/>
        </w:rPr>
        <w:t>hayatsız madde yoktur; madde en düşük derecedeki varlıklarda bile canlıdır</w:t>
      </w:r>
      <w:r w:rsidRPr="00100CA2">
        <w:rPr>
          <w:rFonts w:asciiTheme="majorBidi" w:eastAsia="Times New Roman" w:hAnsiTheme="majorBidi" w:cstheme="majorBidi"/>
          <w:kern w:val="0"/>
          <w:sz w:val="24"/>
          <w:szCs w:val="24"/>
          <w:lang w:eastAsia="tr-TR"/>
          <w14:ligatures w14:val="none"/>
        </w:rPr>
        <w:t>” görüşü, kuantum felsefesinin temel kabulleriyle şaşırtıcı derecede örtüşmektedir. Kuantum düzeyde evren, katı ve durağan bir yapıdan çok, sürekli titreşen, etkileşim hâlinde olan bir enerji ve olasılıklar ağı olarak tasvir edilir. Bu bağlamda, Mevlâna'nın cansız gibi görünen varlıkların dahi Allah’ı tesbih ettiğini söylemesi, onların bilinçli bir frekansta var oldukları anlayışına karşılık gelir.</w:t>
      </w:r>
    </w:p>
    <w:p w14:paraId="7DC6B543" w14:textId="77777777" w:rsidR="00EB5BC4" w:rsidRPr="00100CA2" w:rsidRDefault="00EB5BC4" w:rsidP="00EB5BC4">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Atomun merkezindeki çekirdek ve onun etrafında dönen elektronlar, kuantum seviyesinde sabit değil, sürekli bir hareket, salınım ve potansiyel hâlindedir. Görseldeki atom sembolü de bu hareketin ve enerjinin sürekliliğini simgeler. İşte bu durum, Mevlâna'nın her varlığın Allah'ı kendine özgü bir şekilde tesbih ettiğine dair sözlerini destekler niteliktedir.</w:t>
      </w:r>
    </w:p>
    <w:p w14:paraId="4B24CADE" w14:textId="2806D6E9" w:rsidR="00EF3C14" w:rsidRPr="00100CA2" w:rsidRDefault="00EB5BC4" w:rsidP="00EB5BC4">
      <w:pPr>
        <w:spacing w:before="100" w:beforeAutospacing="1" w:after="100" w:afterAutospacing="1" w:line="360" w:lineRule="auto"/>
        <w:jc w:val="both"/>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t>Kur’an’da da geçen “</w:t>
      </w:r>
      <w:r w:rsidRPr="00100CA2">
        <w:rPr>
          <w:rFonts w:asciiTheme="majorBidi" w:eastAsia="Times New Roman" w:hAnsiTheme="majorBidi" w:cstheme="majorBidi"/>
          <w:i/>
          <w:iCs/>
          <w:kern w:val="0"/>
          <w:sz w:val="24"/>
          <w:szCs w:val="24"/>
          <w:lang w:eastAsia="tr-TR"/>
          <w14:ligatures w14:val="none"/>
        </w:rPr>
        <w:t>her şey O’nu tesbih eder ama siz onların tesbihini anlamazsınız</w:t>
      </w:r>
      <w:r w:rsidRPr="00100CA2">
        <w:rPr>
          <w:rFonts w:asciiTheme="majorBidi" w:eastAsia="Times New Roman" w:hAnsiTheme="majorBidi" w:cstheme="majorBidi"/>
          <w:kern w:val="0"/>
          <w:sz w:val="24"/>
          <w:szCs w:val="24"/>
          <w:lang w:eastAsia="tr-TR"/>
          <w14:ligatures w14:val="none"/>
        </w:rPr>
        <w:t>” (İsrâ, 17/44) ayeti, Mevlâna'nın tasavvurunu şekillendirmiştir. Bu yaklaşım, kuantum felsefesinin “</w:t>
      </w:r>
      <w:r w:rsidRPr="00100CA2">
        <w:rPr>
          <w:rFonts w:asciiTheme="majorBidi" w:eastAsia="Times New Roman" w:hAnsiTheme="majorBidi" w:cstheme="majorBidi"/>
          <w:i/>
          <w:iCs/>
          <w:kern w:val="0"/>
          <w:sz w:val="24"/>
          <w:szCs w:val="24"/>
          <w:lang w:eastAsia="tr-TR"/>
          <w14:ligatures w14:val="none"/>
        </w:rPr>
        <w:t>bilinçli evren</w:t>
      </w:r>
      <w:r w:rsidRPr="00100CA2">
        <w:rPr>
          <w:rFonts w:asciiTheme="majorBidi" w:eastAsia="Times New Roman" w:hAnsiTheme="majorBidi" w:cstheme="majorBidi"/>
          <w:kern w:val="0"/>
          <w:sz w:val="24"/>
          <w:szCs w:val="24"/>
          <w:lang w:eastAsia="tr-TR"/>
          <w14:ligatures w14:val="none"/>
        </w:rPr>
        <w:t>” görüşüyle uyumludur. Kuantum teorisyenlerinden David Bohm, evrenin "</w:t>
      </w:r>
      <w:r w:rsidRPr="00100CA2">
        <w:rPr>
          <w:rFonts w:asciiTheme="majorBidi" w:eastAsia="Times New Roman" w:hAnsiTheme="majorBidi" w:cstheme="majorBidi"/>
          <w:i/>
          <w:iCs/>
          <w:kern w:val="0"/>
          <w:sz w:val="24"/>
          <w:szCs w:val="24"/>
          <w:lang w:eastAsia="tr-TR"/>
          <w14:ligatures w14:val="none"/>
        </w:rPr>
        <w:t>bütünsel bir bilinç alanı</w:t>
      </w:r>
      <w:r w:rsidRPr="00100CA2">
        <w:rPr>
          <w:rFonts w:asciiTheme="majorBidi" w:eastAsia="Times New Roman" w:hAnsiTheme="majorBidi" w:cstheme="majorBidi"/>
          <w:kern w:val="0"/>
          <w:sz w:val="24"/>
          <w:szCs w:val="24"/>
          <w:lang w:eastAsia="tr-TR"/>
          <w14:ligatures w14:val="none"/>
        </w:rPr>
        <w:t>" olduğunu savunur. Bu bağlamda Mevlâna’nın görüşü, modern fiziğin bazı mistik açılımlarıyla şaşırtıcı bir şekilde kesişmektedir</w:t>
      </w:r>
      <w:r w:rsidR="00090F97" w:rsidRPr="00100CA2">
        <w:rPr>
          <w:rFonts w:asciiTheme="majorBidi" w:eastAsia="Times New Roman" w:hAnsiTheme="majorBidi" w:cstheme="majorBidi"/>
          <w:kern w:val="0"/>
          <w:sz w:val="24"/>
          <w:szCs w:val="24"/>
          <w:lang w:eastAsia="tr-TR"/>
          <w14:ligatures w14:val="none"/>
        </w:rPr>
        <w:fldChar w:fldCharType="begin"/>
      </w:r>
      <w:r w:rsidR="00090F97" w:rsidRPr="00100CA2">
        <w:rPr>
          <w:rFonts w:asciiTheme="majorBidi" w:eastAsia="Times New Roman" w:hAnsiTheme="majorBidi" w:cstheme="majorBidi"/>
          <w:kern w:val="0"/>
          <w:sz w:val="24"/>
          <w:szCs w:val="24"/>
          <w:lang w:eastAsia="tr-TR"/>
          <w14:ligatures w14:val="none"/>
        </w:rPr>
        <w:instrText xml:space="preserve"> ADDIN ZOTERO_ITEM CSL_CITATION {"citationID":"r58fboiQ","properties":{"formattedCitation":"(Smith, 2024)","plainCitation":"(Smith, 2024)","noteIndex":0},"citationItems":[{"id":100652,"uris":["http://zotero.org/users/5775793/items/VE99KA3I"],"itemData":{"id":100652,"type":"book","abstract":"Kuantum teorisinin bulgularının felsefi anlamlarının peşine düştüğümüz anda kendimizi zorlukların ve kafa karıştırıcı unsurların içinde buluruz. Bir açıklamayı gerektiren \"tuhaf olaylar\" listesinin başında, kuantum fiziğinin merkezi bilmecesi diye tanımlanabilecek, durum vektörünün çöküşü olgusu bulunmaktadır. Bu, fiziksel evrenin doğası ve onun diğer ontolojik düzlemlerle ilişkisini anlamak isteyen kimsenin atlayamayacağı veya gözardı edemeyeceği bir sorunsal içermektedir. Fakat bütün bu zorluklar ve düşünceler ne çalışan fizikçiye engel olur ne de kuantum mekaniğinin insanın şimdiye kadar geliştirdiği en doğru en evrensel ve aynı zamanda en karmaşık bilimsel teori olduğu gerçeğini değiştirir. Kuantum gerçekliği sorunsalı görünürdeki \"özelleşmiş\" doğasına rağmen kuşkusuz bilimin öne sürdüğü evrensel perspektife en öemli ve en zor meseledir.","ISBN":"978-975-574-918-1","language":"tr","number-of-pages":"184","publisher":"İnsan Yayınları","source":"KitapYurdu.com","title":"Kuantum Bilmecesi","author":[{"family":"Smith","given":"Wolfgang"}],"translator":[{"family":"Sebetci","given":"Ali"}],"issued":{"date-parts":[["2024",1,17]]}}}],"schema":"https://github.com/citation-style-language/schema/raw/master/csl-citation.json"} </w:instrText>
      </w:r>
      <w:r w:rsidR="00090F97" w:rsidRPr="00100CA2">
        <w:rPr>
          <w:rFonts w:asciiTheme="majorBidi" w:eastAsia="Times New Roman" w:hAnsiTheme="majorBidi" w:cstheme="majorBidi"/>
          <w:kern w:val="0"/>
          <w:sz w:val="24"/>
          <w:szCs w:val="24"/>
          <w:lang w:eastAsia="tr-TR"/>
          <w14:ligatures w14:val="none"/>
        </w:rPr>
        <w:fldChar w:fldCharType="separate"/>
      </w:r>
      <w:r w:rsidR="00090F97" w:rsidRPr="00100CA2">
        <w:rPr>
          <w:rFonts w:asciiTheme="majorBidi" w:eastAsia="Times New Roman" w:hAnsiTheme="majorBidi" w:cstheme="majorBidi"/>
          <w:noProof/>
          <w:kern w:val="0"/>
          <w:sz w:val="24"/>
          <w:szCs w:val="24"/>
          <w:lang w:eastAsia="tr-TR"/>
          <w14:ligatures w14:val="none"/>
        </w:rPr>
        <w:t>(Smith, 2024)</w:t>
      </w:r>
      <w:r w:rsidR="00090F97" w:rsidRPr="00100CA2">
        <w:rPr>
          <w:rFonts w:asciiTheme="majorBidi" w:eastAsia="Times New Roman" w:hAnsiTheme="majorBidi" w:cstheme="majorBidi"/>
          <w:kern w:val="0"/>
          <w:sz w:val="24"/>
          <w:szCs w:val="24"/>
          <w:lang w:eastAsia="tr-TR"/>
          <w14:ligatures w14:val="none"/>
        </w:rPr>
        <w:fldChar w:fldCharType="end"/>
      </w:r>
      <w:r w:rsidRPr="00100CA2">
        <w:rPr>
          <w:rFonts w:asciiTheme="majorBidi" w:eastAsia="Times New Roman" w:hAnsiTheme="majorBidi" w:cstheme="majorBidi"/>
          <w:kern w:val="0"/>
          <w:sz w:val="24"/>
          <w:szCs w:val="24"/>
          <w:lang w:eastAsia="tr-TR"/>
          <w14:ligatures w14:val="none"/>
        </w:rPr>
        <w:t>.</w:t>
      </w:r>
    </w:p>
    <w:p w14:paraId="5D878655" w14:textId="77777777" w:rsidR="007050EC" w:rsidRPr="00100CA2" w:rsidRDefault="007050EC" w:rsidP="007050EC">
      <w:pPr>
        <w:pStyle w:val="Heading4"/>
        <w:rPr>
          <w:rFonts w:asciiTheme="majorBidi" w:hAnsiTheme="majorBidi"/>
          <w:sz w:val="24"/>
          <w:szCs w:val="24"/>
        </w:rPr>
      </w:pPr>
      <w:r w:rsidRPr="00100CA2">
        <w:rPr>
          <w:rStyle w:val="s1"/>
          <w:rFonts w:asciiTheme="majorBidi" w:hAnsiTheme="majorBidi"/>
          <w:sz w:val="24"/>
          <w:szCs w:val="24"/>
        </w:rPr>
        <w:lastRenderedPageBreak/>
        <w:t>Said Nursî: Kâinat Kitabı ve Emanet Bilinci</w:t>
      </w:r>
    </w:p>
    <w:p w14:paraId="333942FF" w14:textId="5EAB0E14" w:rsidR="007050EC" w:rsidRPr="00100CA2" w:rsidRDefault="00A8727D" w:rsidP="003F6FF9">
      <w:pPr>
        <w:pStyle w:val="AnaMetin"/>
        <w:rPr>
          <w:rStyle w:val="s2"/>
          <w:rFonts w:asciiTheme="majorBidi" w:hAnsiTheme="majorBidi" w:cstheme="majorBidi"/>
          <w:szCs w:val="24"/>
        </w:rPr>
      </w:pPr>
      <w:r>
        <w:t>Bediüzzaman Said Nursî (1877–1960)</w:t>
      </w:r>
      <w:r w:rsidR="007050EC" w:rsidRPr="00100CA2">
        <w:rPr>
          <w:rStyle w:val="s1"/>
          <w:rFonts w:asciiTheme="majorBidi" w:hAnsiTheme="majorBidi" w:cstheme="majorBidi"/>
          <w:szCs w:val="24"/>
        </w:rPr>
        <w:t xml:space="preserve">, </w:t>
      </w:r>
      <w:r w:rsidRPr="00A8727D">
        <w:rPr>
          <w:rStyle w:val="s1"/>
          <w:rFonts w:asciiTheme="majorBidi" w:hAnsiTheme="majorBidi" w:cstheme="majorBidi"/>
          <w:szCs w:val="24"/>
        </w:rPr>
        <w:t>modern çağda İslamî düşünceyle bilim, akıl ve sosyal değişim arasında köprü kurmaya çalışan etkili bir alim ve mütefekkirdir</w:t>
      </w:r>
      <w:r w:rsidR="004766DB">
        <w:rPr>
          <w:rStyle w:val="s1"/>
          <w:rFonts w:asciiTheme="majorBidi" w:hAnsiTheme="majorBidi" w:cstheme="majorBidi"/>
          <w:szCs w:val="24"/>
        </w:rPr>
        <w:fldChar w:fldCharType="begin"/>
      </w:r>
      <w:r w:rsidR="004766DB">
        <w:rPr>
          <w:rStyle w:val="s1"/>
          <w:rFonts w:asciiTheme="majorBidi" w:hAnsiTheme="majorBidi" w:cstheme="majorBidi"/>
          <w:szCs w:val="24"/>
        </w:rPr>
        <w:instrText xml:space="preserve"> ADDIN ZOTERO_ITEM CSL_CITATION {"citationID":"TilRyHF8","properties":{"formattedCitation":"(Vahide, 2011)","plainCitation":"(Vahide, 2011)","noteIndex":0},"citationItems":[{"id":100682,"uris":["http://zotero.org/groups/2236111/items/DCIC2C2E"],"itemData":{"id":100682,"type":"book","event-place":"İstanbul","ISBN":"978-975-269-157-5","language":"tur","number-of-pages":"524","publisher":"Etkileşim","publisher-place":"İstanbul","source":"K10plus ISBN","title":"Bediüzzaman Said Nursî: entelektüel biyografisi","title-short":"Bediüzzaman Said Nursî","author":[{"family":"Vahide","given":"Şükran"}],"issued":{"date-parts":[["2011"]]}}}],"schema":"https://github.com/citation-style-language/schema/raw/master/csl-citation.json"} </w:instrText>
      </w:r>
      <w:r w:rsidR="004766DB">
        <w:rPr>
          <w:rStyle w:val="s1"/>
          <w:rFonts w:asciiTheme="majorBidi" w:hAnsiTheme="majorBidi" w:cstheme="majorBidi"/>
          <w:szCs w:val="24"/>
        </w:rPr>
        <w:fldChar w:fldCharType="separate"/>
      </w:r>
      <w:r w:rsidR="004766DB">
        <w:rPr>
          <w:rStyle w:val="s1"/>
          <w:rFonts w:asciiTheme="majorBidi" w:hAnsiTheme="majorBidi" w:cstheme="majorBidi"/>
          <w:noProof/>
          <w:szCs w:val="24"/>
        </w:rPr>
        <w:t>(Vahide, 2011)</w:t>
      </w:r>
      <w:r w:rsidR="004766DB">
        <w:rPr>
          <w:rStyle w:val="s1"/>
          <w:rFonts w:asciiTheme="majorBidi" w:hAnsiTheme="majorBidi" w:cstheme="majorBidi"/>
          <w:szCs w:val="24"/>
        </w:rPr>
        <w:fldChar w:fldCharType="end"/>
      </w:r>
      <w:r w:rsidRPr="00A8727D">
        <w:rPr>
          <w:rStyle w:val="s1"/>
          <w:rFonts w:asciiTheme="majorBidi" w:hAnsiTheme="majorBidi" w:cstheme="majorBidi"/>
          <w:szCs w:val="24"/>
        </w:rPr>
        <w:t xml:space="preserve">. </w:t>
      </w:r>
      <w:r>
        <w:rPr>
          <w:rStyle w:val="s1"/>
          <w:rFonts w:asciiTheme="majorBidi" w:hAnsiTheme="majorBidi" w:cstheme="majorBidi"/>
          <w:szCs w:val="24"/>
        </w:rPr>
        <w:t>N</w:t>
      </w:r>
      <w:r>
        <w:t xml:space="preserve">ursî’ye göre insan, sadece düşünen değil, </w:t>
      </w:r>
      <w:r w:rsidRPr="00A8727D">
        <w:rPr>
          <w:rStyle w:val="Strong"/>
          <w:b w:val="0"/>
          <w:bCs w:val="0"/>
          <w:i/>
          <w:iCs/>
        </w:rPr>
        <w:t>şükreden ve merhamet taşıyan</w:t>
      </w:r>
      <w:r>
        <w:t xml:space="preserve"> bir varlıktır. Ona göre varlıklar sadece maddi değil, anlam ve görev taşıyan canlılardır.</w:t>
      </w:r>
      <w:r w:rsidRPr="00A8727D">
        <w:rPr>
          <w:rStyle w:val="s1"/>
          <w:rFonts w:asciiTheme="majorBidi" w:hAnsiTheme="majorBidi" w:cstheme="majorBidi"/>
          <w:szCs w:val="24"/>
        </w:rPr>
        <w:t xml:space="preserve"> </w:t>
      </w:r>
      <w:r w:rsidRPr="00100CA2">
        <w:rPr>
          <w:rStyle w:val="s1"/>
          <w:rFonts w:asciiTheme="majorBidi" w:hAnsiTheme="majorBidi" w:cstheme="majorBidi"/>
          <w:szCs w:val="24"/>
        </w:rPr>
        <w:t>Ona göre d</w:t>
      </w:r>
      <w:r w:rsidRPr="00100CA2">
        <w:rPr>
          <w:rStyle w:val="s1"/>
          <w:rFonts w:asciiTheme="majorBidi" w:hAnsiTheme="majorBidi" w:cstheme="majorBidi"/>
          <w:i/>
          <w:iCs/>
          <w:szCs w:val="24"/>
        </w:rPr>
        <w:t xml:space="preserve">oğaya şefkat göstermek, sadece ahlaki değil, </w:t>
      </w:r>
      <w:r w:rsidRPr="00100CA2">
        <w:rPr>
          <w:rStyle w:val="s2"/>
          <w:rFonts w:asciiTheme="majorBidi" w:hAnsiTheme="majorBidi" w:cstheme="majorBidi"/>
          <w:i/>
          <w:iCs/>
          <w:szCs w:val="24"/>
        </w:rPr>
        <w:t>imanî bir sorumluluktur</w:t>
      </w:r>
      <w:r w:rsidRPr="00100CA2">
        <w:rPr>
          <w:rStyle w:val="s2"/>
          <w:rFonts w:asciiTheme="majorBidi" w:hAnsiTheme="majorBidi" w:cstheme="majorBidi"/>
          <w:i/>
          <w:iCs/>
          <w:szCs w:val="24"/>
        </w:rPr>
        <w:fldChar w:fldCharType="begin"/>
      </w:r>
      <w:r w:rsidR="004766DB">
        <w:rPr>
          <w:rStyle w:val="s2"/>
          <w:rFonts w:asciiTheme="majorBidi" w:hAnsiTheme="majorBidi" w:cstheme="majorBidi"/>
          <w:i/>
          <w:iCs/>
          <w:szCs w:val="24"/>
        </w:rPr>
        <w:instrText xml:space="preserve"> ADDIN ZOTERO_ITEM CSL_CITATION {"citationID":"Epo2YH6T","properties":{"formattedCitation":"(\\uc0\\u214{}zdemir, 2022)","plainCitation":"(Özdemir, 2022)","noteIndex":0},"citationItems":[{"id":70379,"uris":["http://zotero.org/users/5775793/items/DYMDUAIZ"],"itemData":{"id":70379,"type":"article-journal","abstract":"Abstract This paper will try to present and discuss Said Nursi’s (d. 1960) ethics of compassion and the possibility of a new ethics of compassion derived from the Qurʾānic Weltanschauung. It will start with a slight detour in the history of philosophy to keep the evolution of an ethics of compassion in perspective. Then, it will deal with Said Nursi’s perception of compassion as he discovers mercy and compassion as universal values manifested by all creatures. For him, like al-Ghazālī (d. 505/1111), Ibn ʿArabī (d. 638/1240), and Rūmī (d. 672/1273), the existence and reality of divine mercy are as clear as the sun. Therefore, the compassion observed in humans, animals, and plants reflects and indicates universal compassion: it is from God. The paper’s primary focus will be on Nursi’s treatise on flies.","container-title":"Journal of Islamic Ethics","DOI":"10.1163/24685542-12340083","ISSN":"2468-5534, 2468-5542","issue":"1","language":"eng","note":"publisher: Brill","page":"53-80","source":"brill.com","title":"A New Ethics of Compassion for Animals: Said Nursi on the Rights of Flies","title-short":"A New Ethics of Compassion for Animals","URL":"https://brill.com/view/journals/jie/6/1/article-p53_3.xml","volume":"6","author":[{"family":"Özdemir","given":"İbrahim"}],"accessed":{"date-parts":[["2023",11,8]]},"issued":{"date-parts":[["2022",10,6]]}}}],"schema":"https://github.com/citation-style-language/schema/raw/master/csl-citation.json"} </w:instrText>
      </w:r>
      <w:r w:rsidRPr="00100CA2">
        <w:rPr>
          <w:rStyle w:val="s2"/>
          <w:rFonts w:asciiTheme="majorBidi" w:hAnsiTheme="majorBidi" w:cstheme="majorBidi"/>
          <w:i/>
          <w:iCs/>
          <w:szCs w:val="24"/>
        </w:rPr>
        <w:fldChar w:fldCharType="separate"/>
      </w:r>
      <w:r w:rsidR="004766DB" w:rsidRPr="004766DB">
        <w:rPr>
          <w:rFonts w:hAnsiTheme="majorHAnsi" w:cs="Times New Roman"/>
          <w:szCs w:val="24"/>
          <w:lang w:val="en-US"/>
        </w:rPr>
        <w:t>(</w:t>
      </w:r>
      <w:r w:rsidR="004766DB" w:rsidRPr="004766DB">
        <w:rPr>
          <w:rFonts w:hAnsiTheme="majorHAnsi" w:cs="Times New Roman"/>
          <w:szCs w:val="24"/>
          <w:lang w:val="en-US"/>
        </w:rPr>
        <w:t>Ö</w:t>
      </w:r>
      <w:r w:rsidR="004766DB" w:rsidRPr="004766DB">
        <w:rPr>
          <w:rFonts w:hAnsiTheme="majorHAnsi" w:cs="Times New Roman"/>
          <w:szCs w:val="24"/>
          <w:lang w:val="en-US"/>
        </w:rPr>
        <w:t>zdemir, 2022)</w:t>
      </w:r>
      <w:r w:rsidRPr="00100CA2">
        <w:rPr>
          <w:rStyle w:val="s2"/>
          <w:rFonts w:asciiTheme="majorBidi" w:hAnsiTheme="majorBidi" w:cstheme="majorBidi"/>
          <w:i/>
          <w:iCs/>
          <w:szCs w:val="24"/>
        </w:rPr>
        <w:fldChar w:fldCharType="end"/>
      </w:r>
      <w:r w:rsidRPr="00100CA2">
        <w:rPr>
          <w:rStyle w:val="s2"/>
          <w:rFonts w:asciiTheme="majorBidi" w:hAnsiTheme="majorBidi" w:cstheme="majorBidi"/>
          <w:szCs w:val="24"/>
        </w:rPr>
        <w:t>.</w:t>
      </w:r>
      <w:r>
        <w:rPr>
          <w:rStyle w:val="s1"/>
          <w:rFonts w:asciiTheme="majorBidi" w:hAnsiTheme="majorBidi" w:cstheme="majorBidi"/>
          <w:szCs w:val="24"/>
        </w:rPr>
        <w:t xml:space="preserve">Yazdığı </w:t>
      </w:r>
      <w:r w:rsidRPr="00A8727D">
        <w:rPr>
          <w:rStyle w:val="s1"/>
          <w:rFonts w:asciiTheme="majorBidi" w:hAnsiTheme="majorBidi" w:cstheme="majorBidi"/>
          <w:szCs w:val="24"/>
        </w:rPr>
        <w:t>Risale-i Nur Külliyatı, Kur’an’ın hakikatlerini çağdaş insanın anlayışına uygun bir şekilde açıklamayı amaçlayan derin bir tefsir hareketidir.</w:t>
      </w:r>
      <w:r w:rsidRPr="00A8727D">
        <w:rPr>
          <w:rStyle w:val="s1"/>
          <w:rFonts w:asciiTheme="majorBidi" w:hAnsiTheme="majorBidi" w:cstheme="majorBidi"/>
          <w:szCs w:val="24"/>
        </w:rPr>
        <w:t xml:space="preserve"> </w:t>
      </w:r>
    </w:p>
    <w:p w14:paraId="36CBFB7E" w14:textId="77777777" w:rsidR="003F6FF9" w:rsidRPr="00100CA2" w:rsidRDefault="003F6FF9" w:rsidP="00EB5BC4">
      <w:pPr>
        <w:pStyle w:val="AnaMetin"/>
        <w:rPr>
          <w:rFonts w:asciiTheme="majorBidi" w:hAnsiTheme="majorBidi" w:cstheme="majorBidi"/>
          <w:szCs w:val="24"/>
        </w:rPr>
      </w:pPr>
    </w:p>
    <w:p w14:paraId="4A7BD5DB" w14:textId="77777777" w:rsidR="00EB5BC4" w:rsidRPr="00100CA2" w:rsidRDefault="00EB5BC4" w:rsidP="00EB5BC4">
      <w:pPr>
        <w:pStyle w:val="AnaMetin"/>
        <w:rPr>
          <w:rFonts w:asciiTheme="majorBidi" w:hAnsiTheme="majorBidi" w:cstheme="majorBidi"/>
          <w:szCs w:val="24"/>
        </w:rPr>
      </w:pPr>
      <w:r w:rsidRPr="00100CA2">
        <w:rPr>
          <w:rFonts w:asciiTheme="majorBidi" w:hAnsiTheme="majorBidi" w:cstheme="majorBidi"/>
          <w:szCs w:val="24"/>
        </w:rPr>
        <w:t xml:space="preserve">Said Nursi de tıpkı Mevlânâ gibi, kâinatın metafizik boyutunu ısrarla vurgulamış ve bu onun dünya görüşünün temelini oluşturmuştur. Bunun özü de, kâinat ve içindeki her şeyin, Allah tarafından yaratıldığı gibi yine her şeyin O’nun varlığını tanıdığı ve delili olduğudur. </w:t>
      </w:r>
    </w:p>
    <w:p w14:paraId="0BC81E89" w14:textId="108F7731" w:rsidR="00EB5BC4" w:rsidRPr="00100CA2" w:rsidRDefault="00EB5BC4" w:rsidP="00EB5BC4">
      <w:pPr>
        <w:pStyle w:val="AnaMetin"/>
        <w:rPr>
          <w:rFonts w:asciiTheme="majorBidi" w:hAnsiTheme="majorBidi" w:cstheme="majorBidi"/>
          <w:szCs w:val="24"/>
        </w:rPr>
      </w:pPr>
      <w:r w:rsidRPr="00100CA2">
        <w:rPr>
          <w:rFonts w:asciiTheme="majorBidi" w:hAnsiTheme="majorBidi" w:cstheme="majorBidi"/>
          <w:szCs w:val="24"/>
        </w:rPr>
        <w:t>Kâinat ve içerisindeki varlıkların tek yaratılış gayesi, insan merkezci (antroposentrik) anlayışın öne sürdüğü gibi, insan ve insanın menfaatleri değildir. Tam aksine kâinatın insandan bağımsız amaçları ve gayeleri (intrinsic value) olduğunu belirtir. Ona göre “her şeyin varlığının gayeleri ve hayatının amaçları” (gayat-ı vücud ve netaic-i hayatı) üçtür. “Birincisi Sâni'ine bakar, ikincisi, zîşuura bakar ve üçüncüsü ise o şeyin nefsine bakar”</w:t>
      </w:r>
      <w:r w:rsidR="00090F97" w:rsidRPr="00100CA2">
        <w:rPr>
          <w:rFonts w:asciiTheme="majorBidi" w:hAnsiTheme="majorBidi" w:cstheme="majorBidi"/>
          <w:szCs w:val="24"/>
        </w:rPr>
        <w:fldChar w:fldCharType="begin"/>
      </w:r>
      <w:r w:rsidR="00090F97" w:rsidRPr="00100CA2">
        <w:rPr>
          <w:rFonts w:asciiTheme="majorBidi" w:hAnsiTheme="majorBidi" w:cstheme="majorBidi"/>
          <w:szCs w:val="24"/>
        </w:rPr>
        <w:instrText xml:space="preserve"> ADDIN ZOTERO_ITEM CSL_CITATION {"citationID":"0eCEU1Yu","properties":{"formattedCitation":"(Nursi, 2023)","plainCitation":"(Nursi, 2023)","noteIndex":0},"citationItems":[{"id":100653,"uris":["http://zotero.org/users/5775793/items/P8KVWJGF"],"itemData":{"id":100653,"type":"book","abstract":"Besmelenin sırrı ve mevcudatın lisan-ı hal ile nasıl Bismillah dediği.Cenab-ı Hakk’ı ve birliğini; zâtıyla, sıfatlarıyla ve kâinattaki tasarruflarıyla tanımak.Başta namaz olmak üzere, Allah’a kulluğun mahiyeti ve lüzumu.İbn-i Sina gibi bir dahinin bile “Haşre inanırız, fakat akıl bu yolda gidemez” dediği, öldükten sonra dirilme hakikatının en âmi bir insanın dahi anlayacağı tarzda izah ve isbatı.Kur’an’ın Allah kelamı olduğunun isbatı. Dinsiz felsefenin itiraz ettikleri bazı Kur’an âyetlerinin ilmî ve mukni izahları.Hz. Muhammed’in (a.s.m.) peygamberliğinin, kesin, parlak ve sağlam delillerle ispat ve izahı. Meleklerin, cinlerin ve diğer ruhanilerin Kur’ânî, aklî, mantıkî delillerle izah ve ispatları.Cemiyetin ve ferdin ıslahı için gerekli manevi tedbirler.Daha bunlar gibi birçok mesele ve suallerin en güzel cevaplarını SÖZLER’den okuyacak, tahkikî imânı elde ederek, imânın bahşettiği hakiki lezzet ve saadeti hissedeceksiniz.","publisher":"Envar Neşriyat","source":"Amazon","title":"Sözler","author":[{"family":"Nursi","given":"Bediüzzaman Said"}],"issued":{"date-parts":[["2023"]]}}}],"schema":"https://github.com/citation-style-language/schema/raw/master/csl-citation.json"} </w:instrText>
      </w:r>
      <w:r w:rsidR="00090F97" w:rsidRPr="00100CA2">
        <w:rPr>
          <w:rFonts w:asciiTheme="majorBidi" w:hAnsiTheme="majorBidi" w:cstheme="majorBidi"/>
          <w:szCs w:val="24"/>
        </w:rPr>
        <w:fldChar w:fldCharType="separate"/>
      </w:r>
      <w:r w:rsidR="00090F97" w:rsidRPr="00100CA2">
        <w:rPr>
          <w:rFonts w:asciiTheme="majorBidi" w:hAnsiTheme="majorBidi" w:cstheme="majorBidi"/>
          <w:noProof/>
          <w:szCs w:val="24"/>
        </w:rPr>
        <w:t>(Nursi, 2023)</w:t>
      </w:r>
      <w:r w:rsidR="00090F97" w:rsidRPr="00100CA2">
        <w:rPr>
          <w:rFonts w:asciiTheme="majorBidi" w:hAnsiTheme="majorBidi" w:cstheme="majorBidi"/>
          <w:szCs w:val="24"/>
        </w:rPr>
        <w:fldChar w:fldCharType="end"/>
      </w:r>
      <w:r w:rsidRPr="00100CA2">
        <w:rPr>
          <w:rFonts w:asciiTheme="majorBidi" w:hAnsiTheme="majorBidi" w:cstheme="majorBidi"/>
          <w:szCs w:val="24"/>
        </w:rPr>
        <w:t xml:space="preserve">. Bu ifadelerde insan-merkezci anlayış açık ve net olarak ret edilmektedir. </w:t>
      </w:r>
    </w:p>
    <w:p w14:paraId="1748176F" w14:textId="0DF79A8A" w:rsidR="00EB5BC4" w:rsidRPr="00100CA2" w:rsidRDefault="00EB5BC4" w:rsidP="00EB5BC4">
      <w:pPr>
        <w:pStyle w:val="Heading3"/>
        <w:rPr>
          <w:rStyle w:val="f01"/>
          <w:rFonts w:asciiTheme="majorBidi" w:hAnsiTheme="majorBidi" w:cstheme="majorBidi"/>
          <w:sz w:val="24"/>
          <w:szCs w:val="24"/>
        </w:rPr>
      </w:pPr>
      <w:r w:rsidRPr="00100CA2">
        <w:rPr>
          <w:rStyle w:val="f01"/>
          <w:rFonts w:asciiTheme="majorBidi" w:hAnsiTheme="majorBidi" w:cstheme="majorBidi"/>
          <w:sz w:val="24"/>
          <w:szCs w:val="24"/>
        </w:rPr>
        <w:t xml:space="preserve">Yeni Bir Bakış ve Okuma </w:t>
      </w:r>
      <w:r w:rsidR="004766DB" w:rsidRPr="00100CA2">
        <w:rPr>
          <w:rStyle w:val="f01"/>
          <w:rFonts w:asciiTheme="majorBidi" w:hAnsiTheme="majorBidi" w:cstheme="majorBidi"/>
          <w:sz w:val="24"/>
          <w:szCs w:val="24"/>
        </w:rPr>
        <w:t>Biçimi: Mânây</w:t>
      </w:r>
      <w:r w:rsidRPr="00100CA2">
        <w:rPr>
          <w:rStyle w:val="f01"/>
          <w:rFonts w:asciiTheme="majorBidi" w:hAnsiTheme="majorBidi" w:cstheme="majorBidi"/>
          <w:sz w:val="24"/>
          <w:szCs w:val="24"/>
        </w:rPr>
        <w:t>-ı Harfî</w:t>
      </w:r>
    </w:p>
    <w:p w14:paraId="43B7B080" w14:textId="2B7D661E" w:rsidR="00EB5BC4" w:rsidRPr="00100CA2" w:rsidRDefault="00EB5BC4" w:rsidP="00EB5BC4">
      <w:pPr>
        <w:pStyle w:val="AnaMetin"/>
        <w:rPr>
          <w:rFonts w:asciiTheme="majorBidi" w:hAnsiTheme="majorBidi" w:cstheme="majorBidi"/>
          <w:szCs w:val="24"/>
        </w:rPr>
      </w:pPr>
      <w:r w:rsidRPr="00100CA2">
        <w:rPr>
          <w:rFonts w:asciiTheme="majorBidi" w:hAnsiTheme="majorBidi" w:cstheme="majorBidi"/>
          <w:szCs w:val="24"/>
        </w:rPr>
        <w:t>Tabiat söz konusu olduğunda onun sık sık kullandığı ve bunu öğrenmenin kırk senesine mal olduğunu söylediği bir kavram, onun tabiat anlayışını anlamak için önemlidir. Bu da, “mânây-i harfî ve mânây-i ismî” kavramalarıdır. Kanımca, Said Nursi’nin çevre felsefesinin anlamanın yollarından birisi onun bu “mânây-i harfî ve mânây-i ismî” kavramlaştırmasını anlamakta geçmektedir</w:t>
      </w:r>
      <w:r w:rsidR="00090F97" w:rsidRPr="00100CA2">
        <w:rPr>
          <w:rFonts w:asciiTheme="majorBidi" w:hAnsiTheme="majorBidi" w:cstheme="majorBidi"/>
          <w:szCs w:val="24"/>
        </w:rPr>
        <w:fldChar w:fldCharType="begin"/>
      </w:r>
      <w:r w:rsidR="004766DB">
        <w:rPr>
          <w:rFonts w:asciiTheme="majorBidi" w:hAnsiTheme="majorBidi" w:cstheme="majorBidi"/>
          <w:szCs w:val="24"/>
        </w:rPr>
        <w:instrText xml:space="preserve"> ADDIN ZOTERO_ITEM CSL_CITATION {"citationID":"z9y73Em9","properties":{"formattedCitation":"(Nurs\\uc0\\u238{}, 2024)","plainCitation":"(Nursî, 2024)","noteIndex":0},"citationItems":[{"id":100672,"uris":["http://zotero.org/users/5775793/items/6V92K5U7"],"itemData":{"id":100672,"type":"book","abstract":"Mesnevi-i Nuriye  Risalei Nur Külliyatından (Büyük Boy Termo Cilt) - TENVİR NEŞRİYAT -Bediüzzaman Said Nursi - Mesnevi-i Nuriye Risalei N","language":"tr","publisher":"Tenvir","title":"Mesnevi-i Nuriye","author":[{"family":"Nursî","given":"Said"}],"accessed":{"date-parts":[["2025",7,16]]},"issued":{"date-parts":[["2024"]]}}}],"schema":"https://github.com/citation-style-language/schema/raw/master/csl-citation.json"} </w:instrText>
      </w:r>
      <w:r w:rsidR="00090F97" w:rsidRPr="00100CA2">
        <w:rPr>
          <w:rFonts w:asciiTheme="majorBidi" w:hAnsiTheme="majorBidi" w:cstheme="majorBidi"/>
          <w:szCs w:val="24"/>
        </w:rPr>
        <w:fldChar w:fldCharType="separate"/>
      </w:r>
      <w:r w:rsidR="00090F97" w:rsidRPr="00100CA2">
        <w:rPr>
          <w:rFonts w:asciiTheme="majorBidi" w:hAnsiTheme="majorBidi" w:cstheme="majorBidi"/>
          <w:szCs w:val="24"/>
        </w:rPr>
        <w:t>(Nursî, 2024)</w:t>
      </w:r>
      <w:r w:rsidR="00090F97" w:rsidRPr="00100CA2">
        <w:rPr>
          <w:rFonts w:asciiTheme="majorBidi" w:hAnsiTheme="majorBidi" w:cstheme="majorBidi"/>
          <w:szCs w:val="24"/>
        </w:rPr>
        <w:fldChar w:fldCharType="end"/>
      </w:r>
      <w:r w:rsidRPr="00100CA2">
        <w:rPr>
          <w:rFonts w:asciiTheme="majorBidi" w:hAnsiTheme="majorBidi" w:cstheme="majorBidi"/>
          <w:szCs w:val="24"/>
        </w:rPr>
        <w:t xml:space="preserve">. Bu kavramlaştırmanın altındaki temel mantıkî yapı anlaşıldığında Risale-i Nur projesinin üzerine bina edildiği temel de daha iyi anlaşılmış olacaktır. </w:t>
      </w:r>
    </w:p>
    <w:p w14:paraId="78FAFAA9" w14:textId="113466C3" w:rsidR="00EB5BC4" w:rsidRPr="00100CA2" w:rsidRDefault="00EB5BC4" w:rsidP="00EB5BC4">
      <w:pPr>
        <w:pStyle w:val="AnaMetin"/>
        <w:rPr>
          <w:rFonts w:asciiTheme="majorBidi" w:hAnsiTheme="majorBidi" w:cstheme="majorBidi"/>
          <w:szCs w:val="24"/>
        </w:rPr>
      </w:pPr>
      <w:r w:rsidRPr="00100CA2">
        <w:rPr>
          <w:rFonts w:asciiTheme="majorBidi" w:hAnsiTheme="majorBidi" w:cstheme="majorBidi"/>
          <w:szCs w:val="24"/>
        </w:rPr>
        <w:t xml:space="preserve">Bu bağlamda talebeleri tarafından sorulan bir soruya verilen cevap da konumuz açısından önemlidir. Bu da Nursi’nin, hemen hemen tüm eserlerine ve mektuplarına </w:t>
      </w:r>
      <w:r w:rsidR="00100CA2" w:rsidRPr="00100CA2">
        <w:rPr>
          <w:rFonts w:asciiTheme="majorBidi" w:hAnsiTheme="majorBidi" w:cstheme="majorBidi"/>
          <w:szCs w:val="24"/>
        </w:rPr>
        <w:t xml:space="preserve"> </w:t>
      </w:r>
      <w:r w:rsidR="00100CA2" w:rsidRPr="00100CA2">
        <w:rPr>
          <w:rFonts w:asciiTheme="majorBidi" w:hAnsiTheme="majorBidi" w:cstheme="majorBidi"/>
          <w:szCs w:val="24"/>
        </w:rPr>
        <w:t>“</w:t>
      </w:r>
      <w:r w:rsidR="00100CA2" w:rsidRPr="00100CA2">
        <w:rPr>
          <w:rFonts w:asciiTheme="majorBidi" w:hAnsiTheme="majorBidi" w:cstheme="majorBidi"/>
          <w:i/>
          <w:iCs/>
          <w:szCs w:val="24"/>
        </w:rPr>
        <w:t>O'nu hamd ile tesbih etmeyen hiçbir şey yoktur</w:t>
      </w:r>
      <w:r w:rsidR="00100CA2" w:rsidRPr="00100CA2">
        <w:rPr>
          <w:rFonts w:asciiTheme="majorBidi" w:hAnsiTheme="majorBidi" w:cstheme="majorBidi"/>
          <w:szCs w:val="24"/>
        </w:rPr>
        <w:t>”</w:t>
      </w:r>
      <w:r w:rsidR="00100CA2" w:rsidRPr="00100CA2">
        <w:rPr>
          <w:rFonts w:asciiTheme="majorBidi" w:hAnsiTheme="majorBidi" w:cstheme="majorBidi"/>
          <w:szCs w:val="24"/>
        </w:rPr>
        <w:t xml:space="preserve"> </w:t>
      </w:r>
      <w:r w:rsidR="00100CA2" w:rsidRPr="00100CA2">
        <w:rPr>
          <w:rFonts w:asciiTheme="majorBidi" w:hAnsiTheme="majorBidi" w:cstheme="majorBidi"/>
          <w:szCs w:val="24"/>
        </w:rPr>
        <w:t>(</w:t>
      </w:r>
      <w:r w:rsidRPr="00100CA2">
        <w:rPr>
          <w:rFonts w:asciiTheme="majorBidi" w:hAnsiTheme="majorBidi" w:cstheme="majorBidi"/>
          <w:szCs w:val="24"/>
        </w:rPr>
        <w:t>İsra</w:t>
      </w:r>
      <w:r w:rsidR="00100CA2" w:rsidRPr="00100CA2">
        <w:rPr>
          <w:rFonts w:asciiTheme="majorBidi" w:hAnsiTheme="majorBidi" w:cstheme="majorBidi"/>
          <w:szCs w:val="24"/>
        </w:rPr>
        <w:t>,</w:t>
      </w:r>
      <w:r w:rsidRPr="00100CA2">
        <w:rPr>
          <w:rFonts w:asciiTheme="majorBidi" w:hAnsiTheme="majorBidi" w:cstheme="majorBidi"/>
          <w:szCs w:val="24"/>
        </w:rPr>
        <w:t xml:space="preserve"> </w:t>
      </w:r>
      <w:r w:rsidR="00100CA2" w:rsidRPr="00100CA2">
        <w:rPr>
          <w:rFonts w:asciiTheme="majorBidi" w:hAnsiTheme="majorBidi" w:cstheme="majorBidi"/>
          <w:szCs w:val="24"/>
        </w:rPr>
        <w:t>17:</w:t>
      </w:r>
      <w:r w:rsidRPr="00100CA2">
        <w:rPr>
          <w:rFonts w:asciiTheme="majorBidi" w:hAnsiTheme="majorBidi" w:cstheme="majorBidi"/>
          <w:szCs w:val="24"/>
        </w:rPr>
        <w:t>44</w:t>
      </w:r>
      <w:r w:rsidR="00100CA2" w:rsidRPr="00100CA2">
        <w:rPr>
          <w:rFonts w:asciiTheme="majorBidi" w:hAnsiTheme="majorBidi" w:cstheme="majorBidi"/>
          <w:szCs w:val="24"/>
        </w:rPr>
        <w:t>)</w:t>
      </w:r>
      <w:r w:rsidRPr="00100CA2">
        <w:rPr>
          <w:rFonts w:asciiTheme="majorBidi" w:hAnsiTheme="majorBidi" w:cstheme="majorBidi"/>
          <w:szCs w:val="24"/>
        </w:rPr>
        <w:t xml:space="preserve">. ayetiyle başlamasıdır. </w:t>
      </w:r>
      <w:r w:rsidRPr="00100CA2">
        <w:rPr>
          <w:rFonts w:asciiTheme="majorBidi" w:hAnsiTheme="majorBidi" w:cstheme="majorBidi"/>
          <w:szCs w:val="24"/>
        </w:rPr>
        <w:lastRenderedPageBreak/>
        <w:t xml:space="preserve">Nursi “Kur’ân-ı Hakîm'in hâzâin-i kudsiyesine” (kutsal hazinelerine) açılan en birinci kapının bu ayet olduğunu belirterek düşüncesinin Kur’ânî temellerine de işaret eder. </w:t>
      </w:r>
    </w:p>
    <w:p w14:paraId="4F6F0F45" w14:textId="225700D6" w:rsidR="00EB5BC4" w:rsidRPr="00100CA2" w:rsidRDefault="00EB5BC4" w:rsidP="00EB5BC4">
      <w:pPr>
        <w:pStyle w:val="AnaMetin"/>
        <w:rPr>
          <w:rFonts w:asciiTheme="majorBidi" w:hAnsiTheme="majorBidi" w:cstheme="majorBidi"/>
          <w:szCs w:val="24"/>
        </w:rPr>
      </w:pPr>
      <w:r w:rsidRPr="00100CA2">
        <w:rPr>
          <w:rFonts w:asciiTheme="majorBidi" w:hAnsiTheme="majorBidi" w:cstheme="majorBidi"/>
          <w:szCs w:val="24"/>
        </w:rPr>
        <w:t xml:space="preserve">Nursi’ye göre kalb gözü ile kâinata bakıldığında her bir ağaç “hilkatlerinde o derece hârika bir intizam, bir san'at, bir hikmet” </w:t>
      </w:r>
      <w:r w:rsidR="003F6FF9" w:rsidRPr="00100CA2">
        <w:rPr>
          <w:rFonts w:asciiTheme="majorBidi" w:hAnsiTheme="majorBidi" w:cstheme="majorBidi"/>
          <w:szCs w:val="24"/>
        </w:rPr>
        <w:t>olduğundan “</w:t>
      </w:r>
      <w:r w:rsidRPr="00100CA2">
        <w:rPr>
          <w:rFonts w:asciiTheme="majorBidi" w:hAnsiTheme="majorBidi" w:cstheme="majorBidi"/>
          <w:i/>
          <w:iCs/>
          <w:szCs w:val="24"/>
        </w:rPr>
        <w:t>bütün esbâb-ı kâinat birer fâil-i muhtar farz edilse ve toplansalar</w:t>
      </w:r>
      <w:r w:rsidRPr="00100CA2">
        <w:rPr>
          <w:rFonts w:asciiTheme="majorBidi" w:hAnsiTheme="majorBidi" w:cstheme="majorBidi"/>
          <w:szCs w:val="24"/>
        </w:rPr>
        <w:t>” dahi o ağacı taklit edemezler</w:t>
      </w:r>
      <w:r w:rsidR="00100CA2" w:rsidRPr="00100CA2">
        <w:rPr>
          <w:rFonts w:asciiTheme="majorBidi" w:hAnsiTheme="majorBidi" w:cstheme="majorBidi"/>
          <w:szCs w:val="24"/>
        </w:rPr>
        <w:t xml:space="preserve"> </w:t>
      </w:r>
      <w:r w:rsidR="00090F97" w:rsidRPr="00100CA2">
        <w:rPr>
          <w:rFonts w:asciiTheme="majorBidi" w:hAnsiTheme="majorBidi" w:cstheme="majorBidi"/>
          <w:szCs w:val="24"/>
        </w:rPr>
        <w:fldChar w:fldCharType="begin"/>
      </w:r>
      <w:r w:rsidR="00090F97" w:rsidRPr="00100CA2">
        <w:rPr>
          <w:rFonts w:asciiTheme="majorBidi" w:hAnsiTheme="majorBidi" w:cstheme="majorBidi"/>
          <w:szCs w:val="24"/>
        </w:rPr>
        <w:instrText xml:space="preserve"> ADDIN ZOTERO_ITEM CSL_CITATION {"citationID":"EHz6KV5x","properties":{"formattedCitation":"(Nursi, 2023)","plainCitation":"(Nursi, 2023)","noteIndex":0},"citationItems":[{"id":100653,"uris":["http://zotero.org/users/5775793/items/P8KVWJGF"],"itemData":{"id":100653,"type":"book","abstract":"Besmelenin sırrı ve mevcudatın lisan-ı hal ile nasıl Bismillah dediği.Cenab-ı Hakk’ı ve birliğini; zâtıyla, sıfatlarıyla ve kâinattaki tasarruflarıyla tanımak.Başta namaz olmak üzere, Allah’a kulluğun mahiyeti ve lüzumu.İbn-i Sina gibi bir dahinin bile “Haşre inanırız, fakat akıl bu yolda gidemez” dediği, öldükten sonra dirilme hakikatının en âmi bir insanın dahi anlayacağı tarzda izah ve isbatı.Kur’an’ın Allah kelamı olduğunun isbatı. Dinsiz felsefenin itiraz ettikleri bazı Kur’an âyetlerinin ilmî ve mukni izahları.Hz. Muhammed’in (a.s.m.) peygamberliğinin, kesin, parlak ve sağlam delillerle ispat ve izahı. Meleklerin, cinlerin ve diğer ruhanilerin Kur’ânî, aklî, mantıkî delillerle izah ve ispatları.Cemiyetin ve ferdin ıslahı için gerekli manevi tedbirler.Daha bunlar gibi birçok mesele ve suallerin en güzel cevaplarını SÖZLER’den okuyacak, tahkikî imânı elde ederek, imânın bahşettiği hakiki lezzet ve saadeti hissedeceksiniz.","publisher":"Envar Neşriyat","source":"Amazon","title":"Sözler","author":[{"family":"Nursi","given":"Bediüzzaman Said"}],"issued":{"date-parts":[["2023"]]}}}],"schema":"https://github.com/citation-style-language/schema/raw/master/csl-citation.json"} </w:instrText>
      </w:r>
      <w:r w:rsidR="00090F97" w:rsidRPr="00100CA2">
        <w:rPr>
          <w:rFonts w:asciiTheme="majorBidi" w:hAnsiTheme="majorBidi" w:cstheme="majorBidi"/>
          <w:szCs w:val="24"/>
        </w:rPr>
        <w:fldChar w:fldCharType="separate"/>
      </w:r>
      <w:r w:rsidR="00090F97" w:rsidRPr="00100CA2">
        <w:rPr>
          <w:rFonts w:asciiTheme="majorBidi" w:hAnsiTheme="majorBidi" w:cstheme="majorBidi"/>
          <w:noProof/>
          <w:szCs w:val="24"/>
        </w:rPr>
        <w:t>(Nursi, 2023)</w:t>
      </w:r>
      <w:r w:rsidR="00090F97" w:rsidRPr="00100CA2">
        <w:rPr>
          <w:rFonts w:asciiTheme="majorBidi" w:hAnsiTheme="majorBidi" w:cstheme="majorBidi"/>
          <w:szCs w:val="24"/>
        </w:rPr>
        <w:fldChar w:fldCharType="end"/>
      </w:r>
      <w:r w:rsidRPr="00100CA2">
        <w:rPr>
          <w:rFonts w:asciiTheme="majorBidi" w:hAnsiTheme="majorBidi" w:cstheme="majorBidi"/>
          <w:szCs w:val="24"/>
        </w:rPr>
        <w:t>. Bundan dolayı da her bir ağaç ve bitki “</w:t>
      </w:r>
      <w:r w:rsidRPr="00100CA2">
        <w:rPr>
          <w:rFonts w:asciiTheme="majorBidi" w:hAnsiTheme="majorBidi" w:cstheme="majorBidi"/>
          <w:i/>
          <w:iCs/>
          <w:szCs w:val="24"/>
        </w:rPr>
        <w:t>cisimleşmiş ve somutlaşmış birer ayete dönüşür</w:t>
      </w:r>
      <w:r w:rsidRPr="00100CA2">
        <w:rPr>
          <w:rFonts w:asciiTheme="majorBidi" w:hAnsiTheme="majorBidi" w:cstheme="majorBidi"/>
          <w:szCs w:val="24"/>
        </w:rPr>
        <w:t xml:space="preserve">”. Kur’an’ın ayetleri ile kâinat kitabındaki ayetler omuz omuza vererek aynı hakikati gösterir. Müslüman da Kur’a ayetlerine karşı nasıl hürmet ve muhabbetle dolu ise, kâinattaki ayetlere de aynı muhabbet ve hürmeti göstermek durumundadır. </w:t>
      </w:r>
    </w:p>
    <w:p w14:paraId="72A996DD" w14:textId="25009992" w:rsidR="00EB5BC4" w:rsidRPr="00100CA2" w:rsidRDefault="00EB5BC4" w:rsidP="00EB5BC4">
      <w:pPr>
        <w:pStyle w:val="AnaMetin"/>
        <w:rPr>
          <w:rFonts w:asciiTheme="majorBidi" w:hAnsiTheme="majorBidi" w:cstheme="majorBidi"/>
          <w:szCs w:val="24"/>
        </w:rPr>
      </w:pPr>
      <w:r w:rsidRPr="00100CA2">
        <w:rPr>
          <w:rFonts w:asciiTheme="majorBidi" w:hAnsiTheme="majorBidi" w:cstheme="majorBidi"/>
          <w:szCs w:val="24"/>
        </w:rPr>
        <w:t xml:space="preserve">Nursi daha da ileri giderek Kur’ânî bir bakış açısıyla bakıldığında insanın nasıl bir âlem hayal edebileceğine işaret eder. Buna göre, etrafımızda gördüğümüz varlıklar, örneğin ağaçlar İslâm öncesi Arap toplumunun ve modern bilimin bize gösterdiği </w:t>
      </w:r>
      <w:bookmarkStart w:id="6" w:name="_Hlk203599838"/>
      <w:r w:rsidRPr="00100CA2">
        <w:rPr>
          <w:rFonts w:asciiTheme="majorBidi" w:hAnsiTheme="majorBidi" w:cstheme="majorBidi"/>
          <w:szCs w:val="24"/>
        </w:rPr>
        <w:t>“</w:t>
      </w:r>
      <w:r w:rsidRPr="00100CA2">
        <w:rPr>
          <w:rFonts w:asciiTheme="majorBidi" w:hAnsiTheme="majorBidi" w:cstheme="majorBidi"/>
          <w:i/>
          <w:iCs/>
          <w:szCs w:val="24"/>
        </w:rPr>
        <w:t>câmid, şuursuz bir cisim değil, belki gayet şuurkârâne mânidar vaziyetler</w:t>
      </w:r>
      <w:r w:rsidRPr="00100CA2">
        <w:rPr>
          <w:rFonts w:asciiTheme="majorBidi" w:hAnsiTheme="majorBidi" w:cstheme="majorBidi"/>
          <w:szCs w:val="24"/>
        </w:rPr>
        <w:t>”</w:t>
      </w:r>
      <w:bookmarkEnd w:id="6"/>
      <w:r w:rsidRPr="00100CA2">
        <w:rPr>
          <w:rFonts w:asciiTheme="majorBidi" w:hAnsiTheme="majorBidi" w:cstheme="majorBidi"/>
          <w:szCs w:val="24"/>
        </w:rPr>
        <w:t xml:space="preserve"> gösteren bir varlıktır. Dahası bizlere meleklerel dolu bir alem anlayışı takdim eder: “</w:t>
      </w:r>
      <w:r w:rsidRPr="00100CA2">
        <w:rPr>
          <w:rFonts w:asciiTheme="majorBidi" w:hAnsiTheme="majorBidi" w:cstheme="majorBidi"/>
          <w:i/>
          <w:iCs/>
          <w:szCs w:val="24"/>
        </w:rPr>
        <w:t>şu ağaçların müekkel melâikeleri ağaçların müekkel melâikeler içlerine girip, her bir dalında çok neyler takılan ağaçları cesed olarak giymişler, güyâ Sultan-ı Sermedî, binler ney sadâsıyla muhteşem bir resm-i küşâdda, onlara onları giydirmiş</w:t>
      </w:r>
      <w:r w:rsidRPr="00100CA2">
        <w:rPr>
          <w:rFonts w:asciiTheme="majorBidi" w:hAnsiTheme="majorBidi" w:cstheme="majorBidi"/>
          <w:szCs w:val="24"/>
        </w:rPr>
        <w:t>”</w:t>
      </w:r>
      <w:r w:rsidR="00100CA2" w:rsidRPr="00100CA2">
        <w:rPr>
          <w:rFonts w:asciiTheme="majorBidi" w:hAnsiTheme="majorBidi" w:cstheme="majorBidi"/>
          <w:szCs w:val="24"/>
        </w:rPr>
        <w:t xml:space="preserve"> (Sözler)</w:t>
      </w:r>
      <w:r w:rsidRPr="00100CA2">
        <w:rPr>
          <w:rFonts w:asciiTheme="majorBidi" w:hAnsiTheme="majorBidi" w:cstheme="majorBidi"/>
          <w:szCs w:val="24"/>
        </w:rPr>
        <w:t>.</w:t>
      </w:r>
    </w:p>
    <w:p w14:paraId="6F0DA374" w14:textId="77777777" w:rsidR="00EB5BC4" w:rsidRPr="00100CA2" w:rsidRDefault="00EB5BC4" w:rsidP="00EB5BC4">
      <w:pPr>
        <w:pStyle w:val="AnaMetin"/>
        <w:rPr>
          <w:rFonts w:asciiTheme="majorBidi" w:hAnsiTheme="majorBidi" w:cstheme="majorBidi"/>
          <w:szCs w:val="24"/>
        </w:rPr>
      </w:pPr>
      <w:r w:rsidRPr="00100CA2">
        <w:rPr>
          <w:rFonts w:asciiTheme="majorBidi" w:hAnsiTheme="majorBidi" w:cstheme="majorBidi"/>
          <w:szCs w:val="24"/>
        </w:rPr>
        <w:t xml:space="preserve">Görüldüğü gibi meleklerle dolu bir âlemde, tabiattan çıkan, yükselen ve duyulan her ses ilâhî bir musikinin nağmeleridir. </w:t>
      </w:r>
    </w:p>
    <w:p w14:paraId="79448D0D" w14:textId="77777777" w:rsidR="00EB5BC4" w:rsidRPr="00100CA2" w:rsidRDefault="00EB5BC4" w:rsidP="00EB5BC4">
      <w:pPr>
        <w:pStyle w:val="AnaMetin"/>
        <w:rPr>
          <w:rFonts w:asciiTheme="majorBidi" w:hAnsiTheme="majorBidi" w:cstheme="majorBidi"/>
          <w:szCs w:val="24"/>
        </w:rPr>
      </w:pPr>
      <w:r w:rsidRPr="00100CA2">
        <w:rPr>
          <w:rFonts w:asciiTheme="majorBidi" w:hAnsiTheme="majorBidi" w:cstheme="majorBidi"/>
          <w:szCs w:val="24"/>
        </w:rPr>
        <w:t xml:space="preserve">Nursi, şu sonuca ulaşır: </w:t>
      </w:r>
    </w:p>
    <w:p w14:paraId="55E42BED" w14:textId="77777777" w:rsidR="00EB5BC4" w:rsidRPr="00100CA2" w:rsidRDefault="00EB5BC4" w:rsidP="00EB5BC4">
      <w:pPr>
        <w:pStyle w:val="Alntlar"/>
        <w:rPr>
          <w:rFonts w:asciiTheme="majorBidi" w:hAnsiTheme="majorBidi" w:cstheme="majorBidi"/>
          <w:sz w:val="24"/>
          <w:szCs w:val="24"/>
        </w:rPr>
      </w:pPr>
      <w:r w:rsidRPr="00100CA2">
        <w:rPr>
          <w:rFonts w:asciiTheme="majorBidi" w:hAnsiTheme="majorBidi" w:cstheme="majorBidi"/>
          <w:sz w:val="24"/>
          <w:szCs w:val="24"/>
        </w:rPr>
        <w:t>Mâdem ağaçlar, birer cesed oldu; bütün yapraklar dahi diller oldu. Demek her biri, binler dilleri ile havanın dokunmasıyla "Hû, Hû" zikrini tekrar ediyorlar. Hayatlarının tahiyyâtıyla Sâniinin Hayy-ı Kayyûm olduğunu ilân ediyorlar”</w:t>
      </w:r>
      <w:r w:rsidR="003F6FF9" w:rsidRPr="00100CA2">
        <w:rPr>
          <w:rFonts w:asciiTheme="majorBidi" w:hAnsiTheme="majorBidi" w:cstheme="majorBidi"/>
          <w:sz w:val="24"/>
          <w:szCs w:val="24"/>
        </w:rPr>
        <w:t xml:space="preserve"> </w:t>
      </w:r>
      <w:r w:rsidRPr="00100CA2">
        <w:rPr>
          <w:rFonts w:asciiTheme="majorBidi" w:hAnsiTheme="majorBidi" w:cstheme="majorBidi"/>
          <w:sz w:val="24"/>
          <w:szCs w:val="24"/>
        </w:rPr>
        <w:t>(Sözler, 17. Söz.).</w:t>
      </w:r>
    </w:p>
    <w:p w14:paraId="2D75F4D9" w14:textId="77777777" w:rsidR="00EB5BC4" w:rsidRPr="00100CA2" w:rsidRDefault="00EB5BC4" w:rsidP="00EB5BC4">
      <w:pPr>
        <w:pStyle w:val="AnaMetin"/>
        <w:rPr>
          <w:rFonts w:asciiTheme="majorBidi" w:hAnsiTheme="majorBidi" w:cstheme="majorBidi"/>
          <w:szCs w:val="24"/>
        </w:rPr>
      </w:pPr>
      <w:r w:rsidRPr="00100CA2">
        <w:rPr>
          <w:rFonts w:asciiTheme="majorBidi" w:hAnsiTheme="majorBidi" w:cstheme="majorBidi"/>
          <w:szCs w:val="24"/>
        </w:rPr>
        <w:t>Burada çevreci bir bakış açısıyla dikkat çeken nokta, bir yandan bize sunulan canlı ve anlamlı bir kâinat anlayışı, diğer yandan da kâinattaki nizam ve mizana yapılan vurgudur. Bu nizam ve mizan bir yandan Allah’ın varlığını gösterirken, diğer yandan insanların dikkatleri bu nizam ve mizanın korunmasına zimnen de olsa çekilmektedir.  Kâinatı düzenli ve ölçülü yaratan Allah, bizlerden bu düzeni anlamamızı ve korumamızı talep etmektedir. Nursi “</w:t>
      </w:r>
      <w:r w:rsidRPr="00100CA2">
        <w:rPr>
          <w:rFonts w:asciiTheme="majorBidi" w:hAnsiTheme="majorBidi" w:cstheme="majorBidi"/>
          <w:i/>
          <w:iCs/>
          <w:szCs w:val="24"/>
        </w:rPr>
        <w:t>israf, abesiyet, faidesizlik, fıtratta yoktur</w:t>
      </w:r>
      <w:r w:rsidRPr="00100CA2">
        <w:rPr>
          <w:rFonts w:asciiTheme="majorBidi" w:hAnsiTheme="majorBidi" w:cstheme="majorBidi"/>
          <w:szCs w:val="24"/>
        </w:rPr>
        <w:t xml:space="preserve">”. </w:t>
      </w:r>
      <w:r w:rsidRPr="00100CA2">
        <w:rPr>
          <w:rFonts w:asciiTheme="majorBidi" w:hAnsiTheme="majorBidi" w:cstheme="majorBidi"/>
          <w:i/>
          <w:iCs/>
          <w:szCs w:val="24"/>
        </w:rPr>
        <w:t>Dahası “israf</w:t>
      </w:r>
      <w:r w:rsidRPr="00100CA2">
        <w:rPr>
          <w:rFonts w:asciiTheme="majorBidi" w:hAnsiTheme="majorBidi" w:cstheme="majorBidi"/>
          <w:szCs w:val="24"/>
        </w:rPr>
        <w:t>, İsm-i Hakîm'in zıddı olduğu gibi; iktisad, onun lâzımıdır ve düstur-u esasıdır” diyerek bundan ders çıkarmamızı; israfı ve bilinçsiz tüketimi ret eden bir ahlak inşa etmemizi istenmektedir. Erken dönem eserlerinden birsindeki şu ifade dikkat çekicidir:</w:t>
      </w:r>
    </w:p>
    <w:p w14:paraId="213EE2D4" w14:textId="77777777" w:rsidR="00EB5BC4" w:rsidRPr="00100CA2" w:rsidRDefault="00EB5BC4" w:rsidP="00EB5BC4">
      <w:pPr>
        <w:pStyle w:val="Alntlar"/>
        <w:rPr>
          <w:rStyle w:val="f01"/>
          <w:rFonts w:asciiTheme="majorBidi" w:hAnsiTheme="majorBidi" w:cstheme="majorBidi"/>
          <w:sz w:val="24"/>
          <w:szCs w:val="24"/>
        </w:rPr>
      </w:pPr>
      <w:r w:rsidRPr="00100CA2">
        <w:rPr>
          <w:rStyle w:val="f01"/>
          <w:rFonts w:asciiTheme="majorBidi" w:hAnsiTheme="majorBidi" w:cstheme="majorBidi"/>
          <w:sz w:val="24"/>
          <w:szCs w:val="24"/>
        </w:rPr>
        <w:lastRenderedPageBreak/>
        <w:t>Dinle, havadaki demdeme, kuşlardaki civcive, yağmurdaki zemzeme, denizdeki gamgama, ra'dlardaki rakraka, taşlardaki tıktıka birer mânidar nevaz.</w:t>
      </w:r>
    </w:p>
    <w:p w14:paraId="0490A920" w14:textId="77777777" w:rsidR="00EB5BC4" w:rsidRPr="00100CA2" w:rsidRDefault="00EB5BC4" w:rsidP="00EB5BC4">
      <w:pPr>
        <w:pStyle w:val="Alntlar"/>
        <w:rPr>
          <w:rStyle w:val="f01"/>
          <w:rFonts w:asciiTheme="majorBidi" w:hAnsiTheme="majorBidi" w:cstheme="majorBidi"/>
          <w:sz w:val="24"/>
          <w:szCs w:val="24"/>
        </w:rPr>
      </w:pPr>
      <w:r w:rsidRPr="00100CA2">
        <w:rPr>
          <w:rStyle w:val="f01"/>
          <w:rFonts w:asciiTheme="majorBidi" w:hAnsiTheme="majorBidi" w:cstheme="majorBidi"/>
          <w:sz w:val="24"/>
          <w:szCs w:val="24"/>
        </w:rPr>
        <w:t>Terennümât-ı hava, naarât-ı ra'diye, nağamât-ı emvac, birer zikr-i azamet. Yağmurun hezecâtı, kuşların seceâtı birer tesbih-i rahmet, hakikate bir mecaz.</w:t>
      </w:r>
    </w:p>
    <w:p w14:paraId="3CB4D664" w14:textId="341D1A09" w:rsidR="00EB5BC4" w:rsidRPr="00100CA2" w:rsidRDefault="00EB5BC4" w:rsidP="00EB5BC4">
      <w:pPr>
        <w:pStyle w:val="Alntlar"/>
        <w:rPr>
          <w:rStyle w:val="f01"/>
          <w:rFonts w:asciiTheme="majorBidi" w:hAnsiTheme="majorBidi" w:cstheme="majorBidi"/>
          <w:sz w:val="24"/>
          <w:szCs w:val="24"/>
        </w:rPr>
      </w:pPr>
      <w:r w:rsidRPr="00100CA2">
        <w:rPr>
          <w:rStyle w:val="f01"/>
          <w:rFonts w:asciiTheme="majorBidi" w:hAnsiTheme="majorBidi" w:cstheme="majorBidi"/>
          <w:sz w:val="24"/>
          <w:szCs w:val="24"/>
        </w:rPr>
        <w:t xml:space="preserve">Eşyada olan asvat birer savt-ı vücuttur; ben de varım derler. O kâinat-ı sâkit birden söze başlıyor: "Bizi câmid zannetme, ey insan-ı boşboğaz!"(Nursi, </w:t>
      </w:r>
      <w:r w:rsidR="00090F97" w:rsidRPr="00100CA2">
        <w:rPr>
          <w:rStyle w:val="f01"/>
          <w:rFonts w:asciiTheme="majorBidi" w:hAnsiTheme="majorBidi" w:cstheme="majorBidi"/>
          <w:sz w:val="24"/>
          <w:szCs w:val="24"/>
        </w:rPr>
        <w:t xml:space="preserve">Sözler, </w:t>
      </w:r>
      <w:r w:rsidRPr="00100CA2">
        <w:rPr>
          <w:rStyle w:val="f01"/>
          <w:rFonts w:asciiTheme="majorBidi" w:hAnsiTheme="majorBidi" w:cstheme="majorBidi"/>
          <w:sz w:val="24"/>
          <w:szCs w:val="24"/>
        </w:rPr>
        <w:t>Lema’at)</w:t>
      </w:r>
    </w:p>
    <w:p w14:paraId="6953254B" w14:textId="47423E82" w:rsidR="00EB5BC4" w:rsidRPr="00100CA2" w:rsidRDefault="00EB5BC4" w:rsidP="00090F97">
      <w:pPr>
        <w:pStyle w:val="AnaMetin"/>
        <w:rPr>
          <w:rStyle w:val="f01"/>
          <w:rFonts w:asciiTheme="majorBidi" w:hAnsiTheme="majorBidi" w:cstheme="majorBidi"/>
          <w:sz w:val="24"/>
          <w:szCs w:val="24"/>
        </w:rPr>
      </w:pPr>
      <w:r w:rsidRPr="00100CA2">
        <w:rPr>
          <w:rFonts w:asciiTheme="majorBidi" w:hAnsiTheme="majorBidi" w:cstheme="majorBidi"/>
          <w:szCs w:val="24"/>
        </w:rPr>
        <w:t>Görüldüğü gibi Kur’ânî bağlamda mevcudatın her birisi birer yüksek vazife ile vazifelidir.  Her şey adeta birer İlahi memur derecesinde hem hizmet ve hem de Rabbini tesbih ederken; küfür ve inançsızlık vasıtasıyla bu makamdan düşerek, “</w:t>
      </w:r>
      <w:r w:rsidRPr="00100CA2">
        <w:rPr>
          <w:rFonts w:asciiTheme="majorBidi" w:hAnsiTheme="majorBidi" w:cstheme="majorBidi"/>
          <w:i/>
          <w:iCs/>
          <w:szCs w:val="24"/>
        </w:rPr>
        <w:t>camid, cansız, fani, manasız bir mahlûk durumuna iner</w:t>
      </w:r>
      <w:r w:rsidRPr="00100CA2">
        <w:rPr>
          <w:rFonts w:asciiTheme="majorBidi" w:hAnsiTheme="majorBidi" w:cstheme="majorBidi"/>
          <w:szCs w:val="24"/>
        </w:rPr>
        <w:t>.” Nursi’nin çevre felsefesinde her şey canlı, anlamlı ve birbiriyle ilişkilidir. Kâinatın içindeki canlı-cansız tüm varlıklar Allah’ı tanıdığı gibi, O’nu tesbih de etmektedir. O’ndan gelen emirleri dinlemekte ve bu emirlere uymaktadır</w:t>
      </w:r>
      <w:r w:rsidR="00090F97" w:rsidRPr="00100CA2">
        <w:rPr>
          <w:rFonts w:asciiTheme="majorBidi" w:hAnsiTheme="majorBidi" w:cstheme="majorBidi"/>
          <w:szCs w:val="24"/>
        </w:rPr>
        <w:fldChar w:fldCharType="begin"/>
      </w:r>
      <w:r w:rsidR="00090F97" w:rsidRPr="00100CA2">
        <w:rPr>
          <w:rFonts w:asciiTheme="majorBidi" w:hAnsiTheme="majorBidi" w:cstheme="majorBidi"/>
          <w:szCs w:val="24"/>
        </w:rPr>
        <w:instrText xml:space="preserve"> ADDIN ZOTERO_ITEM CSL_CITATION {"citationID":"l7pAiLw9","properties":{"formattedCitation":"(Ozdemir, 2003)","plainCitation":"(Ozdemir, 2003)","noteIndex":0},"citationItems":[{"id":93013,"uris":["http://zotero.org/groups/2236111/items/KAVXEBQ8"],"itemData":{"id":93013,"type":"chapter","container-title":"Islam and Ecology: A Bestowed Trust, R. C. Foltz, et al. (Eds.)","page":"1-37","publisher":"Harvard University Press","title":"Towards An Understanding of Environmental Ethics from a Qur’anic Perspective","author":[{"family":"Ozdemir","given":"Ibrahim"}],"issued":{"date-parts":[["2003"]]}}}],"schema":"https://github.com/citation-style-language/schema/raw/master/csl-citation.json"} </w:instrText>
      </w:r>
      <w:r w:rsidR="00090F97" w:rsidRPr="00100CA2">
        <w:rPr>
          <w:rFonts w:asciiTheme="majorBidi" w:hAnsiTheme="majorBidi" w:cstheme="majorBidi"/>
          <w:szCs w:val="24"/>
        </w:rPr>
        <w:fldChar w:fldCharType="separate"/>
      </w:r>
      <w:r w:rsidR="00090F97" w:rsidRPr="00100CA2">
        <w:rPr>
          <w:rFonts w:asciiTheme="majorBidi" w:hAnsiTheme="majorBidi" w:cstheme="majorBidi"/>
          <w:noProof/>
          <w:szCs w:val="24"/>
        </w:rPr>
        <w:t>(Ozdemir, 2003)</w:t>
      </w:r>
      <w:r w:rsidR="00090F97" w:rsidRPr="00100CA2">
        <w:rPr>
          <w:rFonts w:asciiTheme="majorBidi" w:hAnsiTheme="majorBidi" w:cstheme="majorBidi"/>
          <w:szCs w:val="24"/>
        </w:rPr>
        <w:fldChar w:fldCharType="end"/>
      </w:r>
      <w:r w:rsidRPr="00100CA2">
        <w:rPr>
          <w:rStyle w:val="f01"/>
          <w:rFonts w:asciiTheme="majorBidi" w:hAnsiTheme="majorBidi" w:cstheme="majorBidi"/>
          <w:sz w:val="24"/>
          <w:szCs w:val="24"/>
        </w:rPr>
        <w:t>.</w:t>
      </w:r>
    </w:p>
    <w:p w14:paraId="35CAAB01" w14:textId="77777777" w:rsidR="00EB5BC4" w:rsidRPr="00100CA2" w:rsidRDefault="00EB5BC4" w:rsidP="00EB5BC4">
      <w:pPr>
        <w:pStyle w:val="Heading3"/>
        <w:rPr>
          <w:rStyle w:val="f01"/>
          <w:rFonts w:asciiTheme="majorBidi" w:hAnsiTheme="majorBidi" w:cstheme="majorBidi"/>
          <w:sz w:val="24"/>
          <w:szCs w:val="24"/>
        </w:rPr>
      </w:pPr>
      <w:r w:rsidRPr="00100CA2">
        <w:rPr>
          <w:rStyle w:val="f01"/>
          <w:rFonts w:asciiTheme="majorBidi" w:hAnsiTheme="majorBidi" w:cstheme="majorBidi"/>
          <w:sz w:val="24"/>
          <w:szCs w:val="24"/>
        </w:rPr>
        <w:t>Ekolojik Denge</w:t>
      </w:r>
    </w:p>
    <w:p w14:paraId="3B0F14DD" w14:textId="67D34F44" w:rsidR="00EB5BC4" w:rsidRPr="00100CA2" w:rsidRDefault="00EB5BC4" w:rsidP="00EB5BC4">
      <w:pPr>
        <w:pStyle w:val="AnaMetin"/>
        <w:rPr>
          <w:rFonts w:asciiTheme="majorBidi" w:hAnsiTheme="majorBidi" w:cstheme="majorBidi"/>
          <w:szCs w:val="24"/>
        </w:rPr>
      </w:pPr>
      <w:r w:rsidRPr="00100CA2">
        <w:rPr>
          <w:rFonts w:asciiTheme="majorBidi" w:hAnsiTheme="majorBidi" w:cstheme="majorBidi"/>
          <w:szCs w:val="24"/>
        </w:rPr>
        <w:t>Ekolojik ve çevreci bakış açısının üzerinde ısrarla durduğu diğer önemli bir nokta ise kâinatta çok hassas eko sistemlerin</w:t>
      </w:r>
      <w:r w:rsidR="00100CA2" w:rsidRPr="00100CA2">
        <w:rPr>
          <w:rFonts w:asciiTheme="majorBidi" w:hAnsiTheme="majorBidi" w:cstheme="majorBidi"/>
          <w:szCs w:val="24"/>
        </w:rPr>
        <w:t xml:space="preserve"> (al-Mizan)</w:t>
      </w:r>
      <w:r w:rsidRPr="00100CA2">
        <w:rPr>
          <w:rFonts w:asciiTheme="majorBidi" w:hAnsiTheme="majorBidi" w:cstheme="majorBidi"/>
          <w:szCs w:val="24"/>
        </w:rPr>
        <w:t xml:space="preserve"> olduğudur</w:t>
      </w:r>
      <w:r w:rsidR="00100CA2" w:rsidRPr="00100CA2">
        <w:rPr>
          <w:rFonts w:asciiTheme="majorBidi" w:hAnsiTheme="majorBidi" w:cstheme="majorBidi"/>
          <w:szCs w:val="24"/>
        </w:rPr>
        <w:t xml:space="preserve"> </w:t>
      </w:r>
      <w:r w:rsidR="00100CA2" w:rsidRPr="00100CA2">
        <w:rPr>
          <w:rFonts w:asciiTheme="majorBidi" w:hAnsiTheme="majorBidi" w:cstheme="majorBidi"/>
          <w:szCs w:val="24"/>
        </w:rPr>
        <w:fldChar w:fldCharType="begin"/>
      </w:r>
      <w:r w:rsidR="004766DB">
        <w:rPr>
          <w:rFonts w:asciiTheme="majorBidi" w:hAnsiTheme="majorBidi" w:cstheme="majorBidi"/>
          <w:szCs w:val="24"/>
        </w:rPr>
        <w:instrText xml:space="preserve"> ADDIN ZOTERO_ITEM CSL_CITATION {"citationID":"WxwpvXnS","properties":{"formattedCitation":"(\\uc0\\u304{}. \\uc0\\u214{}zdemir, 2024)","plainCitation":"(İ. Özdemir, 2024)","dontUpdate":true,"noteIndex":0},"citationItems":[{"id":100611,"uris":["http://zotero.org/users/5775793/items/KZRVME3M"],"itemData":{"id":100611,"type":"book","event-place":"istanbul","ISBN":"978-605-9596-90-9","publisher":"Üsküdar Üniversitesi Yayınları","publisher-place":"istanbul","title":"MİZAN Dünya ile Bir Sözleşme","title-short":"Mizan","author":[{"family":"Özdemir","given":"İbrahim"}],"translator":[{"family":"Açıkgenç","given":"Ali"}],"issued":{"date-parts":[["2024"]]}}}],"schema":"https://github.com/citation-style-language/schema/raw/master/csl-citation.json"} </w:instrText>
      </w:r>
      <w:r w:rsidR="00100CA2" w:rsidRPr="00100CA2">
        <w:rPr>
          <w:rFonts w:asciiTheme="majorBidi" w:hAnsiTheme="majorBidi" w:cstheme="majorBidi"/>
          <w:szCs w:val="24"/>
        </w:rPr>
        <w:fldChar w:fldCharType="separate"/>
      </w:r>
      <w:r w:rsidR="00100CA2" w:rsidRPr="00100CA2">
        <w:rPr>
          <w:rFonts w:asciiTheme="majorBidi" w:hAnsiTheme="majorBidi" w:cstheme="majorBidi"/>
          <w:szCs w:val="24"/>
        </w:rPr>
        <w:t>(Özdemir, 2024)</w:t>
      </w:r>
      <w:r w:rsidR="00100CA2" w:rsidRPr="00100CA2">
        <w:rPr>
          <w:rFonts w:asciiTheme="majorBidi" w:hAnsiTheme="majorBidi" w:cstheme="majorBidi"/>
          <w:szCs w:val="24"/>
        </w:rPr>
        <w:fldChar w:fldCharType="end"/>
      </w:r>
      <w:r w:rsidRPr="00100CA2">
        <w:rPr>
          <w:rFonts w:asciiTheme="majorBidi" w:hAnsiTheme="majorBidi" w:cstheme="majorBidi"/>
          <w:szCs w:val="24"/>
        </w:rPr>
        <w:t xml:space="preserve">. Said Nursi, kâinattaki denge, nizâm ve mizâna [ölçü] dikkat çekerken, yine Kur’ân’dan hareket eder. Kâinatta gözlemlediğimiz tüm ekolojik sistemlerin; denge, ahenk ve mizanın, başka bir ifadeyle her şeyin her şeyle bağlı ve bir bütün oluşturmasını Allah’ın </w:t>
      </w:r>
      <w:r w:rsidRPr="00100CA2">
        <w:rPr>
          <w:rFonts w:asciiTheme="majorBidi" w:hAnsiTheme="majorBidi" w:cstheme="majorBidi"/>
          <w:i/>
          <w:iCs/>
          <w:szCs w:val="24"/>
        </w:rPr>
        <w:t>Adl ve Kadir</w:t>
      </w:r>
      <w:r w:rsidRPr="00100CA2">
        <w:rPr>
          <w:rFonts w:asciiTheme="majorBidi" w:hAnsiTheme="majorBidi" w:cstheme="majorBidi"/>
          <w:szCs w:val="24"/>
        </w:rPr>
        <w:t xml:space="preserve"> isimlerinin tecellisine bağlar</w:t>
      </w:r>
      <w:r w:rsidR="003F6FF9" w:rsidRPr="00100CA2">
        <w:rPr>
          <w:rFonts w:asciiTheme="majorBidi" w:hAnsiTheme="majorBidi" w:cstheme="majorBidi"/>
          <w:szCs w:val="24"/>
        </w:rPr>
        <w:t xml:space="preserve"> </w:t>
      </w:r>
      <w:r w:rsidRPr="00100CA2">
        <w:rPr>
          <w:rFonts w:asciiTheme="majorBidi" w:hAnsiTheme="majorBidi" w:cstheme="majorBidi"/>
          <w:szCs w:val="24"/>
        </w:rPr>
        <w:t>(Hicr: 21)</w:t>
      </w:r>
      <w:r w:rsidR="003F6FF9" w:rsidRPr="00100CA2">
        <w:rPr>
          <w:rFonts w:asciiTheme="majorBidi" w:hAnsiTheme="majorBidi" w:cstheme="majorBidi"/>
          <w:szCs w:val="24"/>
        </w:rPr>
        <w:t>.</w:t>
      </w:r>
      <w:r w:rsidRPr="00100CA2">
        <w:rPr>
          <w:rFonts w:asciiTheme="majorBidi" w:hAnsiTheme="majorBidi" w:cstheme="majorBidi"/>
          <w:szCs w:val="24"/>
        </w:rPr>
        <w:t xml:space="preserve"> </w:t>
      </w:r>
    </w:p>
    <w:p w14:paraId="4CA03169" w14:textId="77777777" w:rsidR="00EB5BC4" w:rsidRPr="00100CA2" w:rsidRDefault="00EB5BC4" w:rsidP="00EB5BC4">
      <w:pPr>
        <w:pStyle w:val="AnaMetin"/>
        <w:rPr>
          <w:rFonts w:asciiTheme="majorBidi" w:hAnsiTheme="majorBidi" w:cstheme="majorBidi"/>
          <w:szCs w:val="24"/>
        </w:rPr>
      </w:pPr>
      <w:r w:rsidRPr="00100CA2">
        <w:rPr>
          <w:rFonts w:asciiTheme="majorBidi" w:hAnsiTheme="majorBidi" w:cstheme="majorBidi"/>
          <w:szCs w:val="24"/>
        </w:rPr>
        <w:t xml:space="preserve">Nursi’ye göre insan kâinattaki bu evrensel ilkeden ders çıkarmalı; düzenli, amaçlı ve iktisatlı bir hayat yaşanmalıdır. Bu nedenle, kâinattaki denge, ahenk ve mizanı görüp ondan bireysel ve toplumsal hayat için gerekli dersi çıkarmayanları eleştirir: “iktisat ve israfsızlık üzerine hareket eden bir kâinatta”, insan savurgan ve ölçüsüz bir hayat yaşayamaz/yaşamamalıdır. </w:t>
      </w:r>
    </w:p>
    <w:p w14:paraId="38945BCB" w14:textId="77777777" w:rsidR="00EB5BC4" w:rsidRPr="00100CA2" w:rsidRDefault="00EB5BC4" w:rsidP="00EB5BC4">
      <w:pPr>
        <w:pStyle w:val="AnaMetin"/>
        <w:rPr>
          <w:rStyle w:val="f01"/>
          <w:rFonts w:asciiTheme="majorBidi" w:hAnsiTheme="majorBidi" w:cstheme="majorBidi"/>
          <w:sz w:val="24"/>
          <w:szCs w:val="24"/>
        </w:rPr>
      </w:pPr>
      <w:r w:rsidRPr="00100CA2">
        <w:rPr>
          <w:rFonts w:asciiTheme="majorBidi" w:hAnsiTheme="majorBidi" w:cstheme="majorBidi"/>
          <w:szCs w:val="24"/>
        </w:rPr>
        <w:t>Başka bir ifadeyle, anlamlı ve ölçülü bir hayatın temeli ve kalkış noktası tüm kâinatta gözlemlediğimiz ve Allah’ın adl ve kadir isimlerinin cilveleri olan düzen, intizam ve mizan olmalıdır. Said Nursi’nin kâinatta olan İlâhi isimlerin tecellilerinin üzerinde bu kadar ısrarla durmasının nedeni “Allah’ın iki kitabı arasında bir ayrılık olmadığını” göstermek için olduğu anlaşılmaktadır</w:t>
      </w:r>
      <w:r w:rsidRPr="00100CA2">
        <w:rPr>
          <w:rStyle w:val="f01"/>
          <w:rFonts w:asciiTheme="majorBidi" w:hAnsiTheme="majorBidi" w:cstheme="majorBidi"/>
          <w:sz w:val="24"/>
          <w:szCs w:val="24"/>
        </w:rPr>
        <w:t xml:space="preserve">. </w:t>
      </w:r>
    </w:p>
    <w:p w14:paraId="2E923BA3" w14:textId="77777777" w:rsidR="007050EC" w:rsidRPr="00100CA2" w:rsidRDefault="00EB5BC4" w:rsidP="00EB5BC4">
      <w:pPr>
        <w:pStyle w:val="AnaMetin"/>
        <w:rPr>
          <w:rStyle w:val="s1"/>
          <w:rFonts w:asciiTheme="majorBidi" w:hAnsiTheme="majorBidi" w:cstheme="majorBidi"/>
          <w:szCs w:val="24"/>
        </w:rPr>
      </w:pPr>
      <w:r w:rsidRPr="00100CA2">
        <w:rPr>
          <w:rStyle w:val="s1"/>
          <w:rFonts w:asciiTheme="majorBidi" w:hAnsiTheme="majorBidi" w:cstheme="majorBidi"/>
          <w:szCs w:val="24"/>
        </w:rPr>
        <w:lastRenderedPageBreak/>
        <w:t xml:space="preserve">Kısacası, </w:t>
      </w:r>
      <w:r w:rsidR="007050EC" w:rsidRPr="00100CA2">
        <w:rPr>
          <w:rStyle w:val="s1"/>
          <w:rFonts w:asciiTheme="majorBidi" w:hAnsiTheme="majorBidi" w:cstheme="majorBidi"/>
          <w:szCs w:val="24"/>
        </w:rPr>
        <w:t xml:space="preserve">İbn Arabî bize birliği, Mevlânâ dönüşü ve ahengi, Said Nursî ise şefkati ve emanet bilincini </w:t>
      </w:r>
      <w:r w:rsidR="007050EC" w:rsidRPr="00100CA2">
        <w:rPr>
          <w:rFonts w:asciiTheme="majorBidi" w:hAnsiTheme="majorBidi" w:cstheme="majorBidi"/>
          <w:szCs w:val="24"/>
        </w:rPr>
        <w:t>öğretir</w:t>
      </w:r>
      <w:r w:rsidR="007050EC" w:rsidRPr="00100CA2">
        <w:rPr>
          <w:rStyle w:val="s1"/>
          <w:rFonts w:asciiTheme="majorBidi" w:hAnsiTheme="majorBidi" w:cstheme="majorBidi"/>
          <w:szCs w:val="24"/>
        </w:rPr>
        <w:t>.</w:t>
      </w:r>
    </w:p>
    <w:p w14:paraId="3B069B3B" w14:textId="77777777" w:rsidR="007050EC" w:rsidRPr="00100CA2" w:rsidRDefault="007050EC" w:rsidP="00EB5BC4">
      <w:pPr>
        <w:pStyle w:val="AnaMetin"/>
        <w:rPr>
          <w:rStyle w:val="s1"/>
          <w:rFonts w:asciiTheme="majorBidi" w:hAnsiTheme="majorBidi" w:cstheme="majorBidi"/>
          <w:szCs w:val="24"/>
        </w:rPr>
      </w:pPr>
      <w:r w:rsidRPr="00100CA2">
        <w:rPr>
          <w:rStyle w:val="s1"/>
          <w:rFonts w:asciiTheme="majorBidi" w:hAnsiTheme="majorBidi" w:cstheme="majorBidi"/>
          <w:szCs w:val="24"/>
        </w:rPr>
        <w:t xml:space="preserve">Bugün karşı </w:t>
      </w:r>
      <w:r w:rsidRPr="00100CA2">
        <w:rPr>
          <w:rFonts w:asciiTheme="majorBidi" w:hAnsiTheme="majorBidi" w:cstheme="majorBidi"/>
          <w:szCs w:val="24"/>
        </w:rPr>
        <w:t>karşıya</w:t>
      </w:r>
      <w:r w:rsidRPr="00100CA2">
        <w:rPr>
          <w:rStyle w:val="s1"/>
          <w:rFonts w:asciiTheme="majorBidi" w:hAnsiTheme="majorBidi" w:cstheme="majorBidi"/>
          <w:szCs w:val="24"/>
        </w:rPr>
        <w:t xml:space="preserve"> olduğumuz çevre</w:t>
      </w:r>
      <w:r w:rsidR="003F6FF9" w:rsidRPr="00100CA2">
        <w:rPr>
          <w:rStyle w:val="s1"/>
          <w:rFonts w:asciiTheme="majorBidi" w:hAnsiTheme="majorBidi" w:cstheme="majorBidi"/>
          <w:szCs w:val="24"/>
        </w:rPr>
        <w:t>yle ilgili</w:t>
      </w:r>
      <w:r w:rsidRPr="00100CA2">
        <w:rPr>
          <w:rStyle w:val="s1"/>
          <w:rFonts w:asciiTheme="majorBidi" w:hAnsiTheme="majorBidi" w:cstheme="majorBidi"/>
          <w:szCs w:val="24"/>
        </w:rPr>
        <w:t xml:space="preserve"> krizler, bu bütüncül varlık anlayışından uzaklaşmamızın bir sonucudur. İslam irfan geleneği bize, varlığı sadece maddi değil, manevi ve ilişkisel olarak kavramayı; doğayla hak temelli değil, aşk temelli bir ilişki kurmayı önerir.</w:t>
      </w:r>
      <w:r w:rsidR="003F6FF9" w:rsidRPr="00100CA2">
        <w:rPr>
          <w:rStyle w:val="s1"/>
          <w:rFonts w:asciiTheme="majorBidi" w:hAnsiTheme="majorBidi" w:cstheme="majorBidi"/>
          <w:szCs w:val="24"/>
        </w:rPr>
        <w:t xml:space="preserve"> </w:t>
      </w:r>
      <w:r w:rsidRPr="00100CA2">
        <w:rPr>
          <w:rStyle w:val="s1"/>
          <w:rFonts w:asciiTheme="majorBidi" w:hAnsiTheme="majorBidi" w:cstheme="majorBidi"/>
          <w:szCs w:val="24"/>
        </w:rPr>
        <w:t xml:space="preserve">O halde </w:t>
      </w:r>
      <w:r w:rsidRPr="00100CA2">
        <w:rPr>
          <w:rFonts w:asciiTheme="majorBidi" w:hAnsiTheme="majorBidi" w:cstheme="majorBidi"/>
          <w:szCs w:val="24"/>
        </w:rPr>
        <w:t>bugün</w:t>
      </w:r>
      <w:r w:rsidRPr="00100CA2">
        <w:rPr>
          <w:rStyle w:val="s1"/>
          <w:rFonts w:asciiTheme="majorBidi" w:hAnsiTheme="majorBidi" w:cstheme="majorBidi"/>
          <w:szCs w:val="24"/>
        </w:rPr>
        <w:t xml:space="preserve"> bizim yapmamız gereken, bu kadim bilgelik kaynaklarını yeniden okumak, çağımıza tercüme etmek ve en önemlisi hayatımıza taşımaktır.</w:t>
      </w:r>
    </w:p>
    <w:p w14:paraId="077DF70F" w14:textId="77777777" w:rsidR="00EB5BC4" w:rsidRPr="00100CA2" w:rsidRDefault="00EB5BC4" w:rsidP="00EB5BC4">
      <w:pPr>
        <w:pStyle w:val="AnaMetin"/>
        <w:rPr>
          <w:rFonts w:asciiTheme="majorBidi" w:hAnsiTheme="majorBidi" w:cstheme="majorBidi"/>
          <w:szCs w:val="24"/>
        </w:rPr>
      </w:pPr>
    </w:p>
    <w:p w14:paraId="067BBF03" w14:textId="77777777" w:rsidR="00D91FDC" w:rsidRPr="00100CA2" w:rsidRDefault="00D91FDC" w:rsidP="00D91FDC">
      <w:pPr>
        <w:pStyle w:val="AnaMetin"/>
        <w:rPr>
          <w:rStyle w:val="s1"/>
          <w:rFonts w:asciiTheme="majorBidi" w:hAnsiTheme="majorBidi" w:cstheme="majorBidi"/>
          <w:b/>
          <w:bCs/>
          <w:szCs w:val="24"/>
        </w:rPr>
      </w:pPr>
      <w:r w:rsidRPr="00100CA2">
        <w:rPr>
          <w:rStyle w:val="s1"/>
          <w:rFonts w:asciiTheme="majorBidi" w:hAnsiTheme="majorBidi" w:cstheme="majorBidi"/>
          <w:b/>
          <w:bCs/>
          <w:szCs w:val="24"/>
        </w:rPr>
        <w:t>Sonuç</w:t>
      </w:r>
    </w:p>
    <w:p w14:paraId="545B9148" w14:textId="77777777" w:rsidR="00D91FDC" w:rsidRPr="00100CA2" w:rsidRDefault="00D91FDC" w:rsidP="00D91FDC">
      <w:pPr>
        <w:pStyle w:val="AnaMetin"/>
        <w:rPr>
          <w:rStyle w:val="s1"/>
          <w:rFonts w:asciiTheme="majorBidi" w:hAnsiTheme="majorBidi" w:cstheme="majorBidi"/>
          <w:szCs w:val="24"/>
        </w:rPr>
      </w:pPr>
      <w:r w:rsidRPr="00100CA2">
        <w:rPr>
          <w:rStyle w:val="s1"/>
          <w:rFonts w:asciiTheme="majorBidi" w:hAnsiTheme="majorBidi" w:cstheme="majorBidi"/>
          <w:szCs w:val="24"/>
        </w:rPr>
        <w:t>Günümüzün hızla değişen ve karmaşıklaşan toplumsal yapıları, sosyal süreçlerin çok boyutlu ve derinlikli bir şekilde analiz edilmesini zorunlu kılmaktadır. Bu noktada yalnızca modern sosyal bilimlerin araçlarıyla yetinmek, çoğu zaman yetersiz kalmakta; insanı, toplumu ve değerleri bir bütün olarak kavramakta zorlanmaktadır. Oysa bu analizlere yenilikçi ve derinlikli bakış açıları kazandırmak için, felsefenin sunduğu düşünsel imkanlar kadar, İslam irfan geleneğinin kadim birikimi de son derece kıymetlidir.</w:t>
      </w:r>
    </w:p>
    <w:p w14:paraId="57E16407" w14:textId="77777777" w:rsidR="003F6FF9" w:rsidRPr="00100CA2" w:rsidRDefault="003F6FF9" w:rsidP="00D91FDC">
      <w:pPr>
        <w:pStyle w:val="AnaMetin"/>
        <w:rPr>
          <w:rStyle w:val="s1"/>
          <w:rFonts w:asciiTheme="majorBidi" w:hAnsiTheme="majorBidi" w:cstheme="majorBidi"/>
          <w:szCs w:val="24"/>
        </w:rPr>
      </w:pPr>
    </w:p>
    <w:p w14:paraId="7CC73775" w14:textId="77777777" w:rsidR="00D91FDC" w:rsidRPr="00100CA2" w:rsidRDefault="00D91FDC" w:rsidP="00D91FDC">
      <w:pPr>
        <w:pStyle w:val="AnaMetin"/>
        <w:rPr>
          <w:rStyle w:val="s1"/>
          <w:rFonts w:asciiTheme="majorBidi" w:hAnsiTheme="majorBidi" w:cstheme="majorBidi"/>
          <w:szCs w:val="24"/>
        </w:rPr>
      </w:pPr>
      <w:r w:rsidRPr="00100CA2">
        <w:rPr>
          <w:rStyle w:val="s1"/>
          <w:rFonts w:asciiTheme="majorBidi" w:hAnsiTheme="majorBidi" w:cstheme="majorBidi"/>
          <w:szCs w:val="24"/>
        </w:rPr>
        <w:t xml:space="preserve">Felsefe, eleştirel düşünceyi, kavramsal netliği ve tutarlı delilleri merkeze alarak bize dünyayı anlamada güçlü bir araç sunar. Ancak bu fikri çerçeveye İslam irfan geleneğinin </w:t>
      </w:r>
      <w:r w:rsidRPr="00100CA2">
        <w:rPr>
          <w:rStyle w:val="s1"/>
          <w:rFonts w:asciiTheme="majorBidi" w:hAnsiTheme="majorBidi" w:cstheme="majorBidi"/>
          <w:i/>
          <w:iCs/>
          <w:szCs w:val="24"/>
        </w:rPr>
        <w:t>sezgisel, bütüncül ve değer merkezli</w:t>
      </w:r>
      <w:r w:rsidRPr="00100CA2">
        <w:rPr>
          <w:rStyle w:val="s1"/>
          <w:rFonts w:asciiTheme="majorBidi" w:hAnsiTheme="majorBidi" w:cstheme="majorBidi"/>
          <w:szCs w:val="24"/>
        </w:rPr>
        <w:t xml:space="preserve"> yaklaşımı da eklendiğinde, insanı yalnızca toplumsal bir varlık olarak değil, aynı zamanda ruhsal ve ahlaki boyutlarıyla ele alan daha derinlikli bir sosyal analiz mümkündür.</w:t>
      </w:r>
    </w:p>
    <w:p w14:paraId="01A77852" w14:textId="77777777" w:rsidR="003F6FF9" w:rsidRPr="00100CA2" w:rsidRDefault="003F6FF9" w:rsidP="00D91FDC">
      <w:pPr>
        <w:pStyle w:val="AnaMetin"/>
        <w:rPr>
          <w:rStyle w:val="s1"/>
          <w:rFonts w:asciiTheme="majorBidi" w:hAnsiTheme="majorBidi" w:cstheme="majorBidi"/>
          <w:szCs w:val="24"/>
        </w:rPr>
      </w:pPr>
    </w:p>
    <w:p w14:paraId="10BF9C29" w14:textId="77777777" w:rsidR="00D91FDC" w:rsidRPr="00100CA2" w:rsidRDefault="00D91FDC" w:rsidP="00D91FDC">
      <w:pPr>
        <w:pStyle w:val="AnaMetin"/>
        <w:rPr>
          <w:rStyle w:val="s1"/>
          <w:rFonts w:asciiTheme="majorBidi" w:hAnsiTheme="majorBidi" w:cstheme="majorBidi"/>
          <w:szCs w:val="24"/>
        </w:rPr>
      </w:pPr>
      <w:r w:rsidRPr="00100CA2">
        <w:rPr>
          <w:rStyle w:val="s1"/>
          <w:rFonts w:asciiTheme="majorBidi" w:hAnsiTheme="majorBidi" w:cstheme="majorBidi"/>
          <w:szCs w:val="24"/>
        </w:rPr>
        <w:t xml:space="preserve">İslam irfanı—tasavvuf geleneğinde olduğu gibi—varlığı bir bütün olarak algılar; her şeyin bir anlamı, bir amacı ve ilahi düzende bir yeri olduğunu kabul eder. Bu anlayışa göre toplumsal düzen, ancak </w:t>
      </w:r>
      <w:r w:rsidRPr="00100CA2">
        <w:rPr>
          <w:rStyle w:val="s1"/>
          <w:rFonts w:asciiTheme="majorBidi" w:hAnsiTheme="majorBidi" w:cstheme="majorBidi"/>
          <w:i/>
          <w:iCs/>
          <w:szCs w:val="24"/>
        </w:rPr>
        <w:t>adaletin, merhametin ve hikmetin</w:t>
      </w:r>
      <w:r w:rsidRPr="00100CA2">
        <w:rPr>
          <w:rStyle w:val="s1"/>
          <w:rFonts w:asciiTheme="majorBidi" w:hAnsiTheme="majorBidi" w:cstheme="majorBidi"/>
          <w:szCs w:val="24"/>
        </w:rPr>
        <w:t xml:space="preserve"> hâkim kılındığı bir zeminde istikrar bulabilir. Sosyal süreçleri sadece ekonomik ve siyasal parametrelerle değil, aynı zamanda ahlaki ve ruhsal boyutlarıyla da ele almak gerekir.</w:t>
      </w:r>
    </w:p>
    <w:p w14:paraId="21D6977B" w14:textId="77777777" w:rsidR="003F6FF9" w:rsidRPr="00100CA2" w:rsidRDefault="003F6FF9" w:rsidP="00D91FDC">
      <w:pPr>
        <w:pStyle w:val="AnaMetin"/>
        <w:rPr>
          <w:rStyle w:val="s1"/>
          <w:rFonts w:asciiTheme="majorBidi" w:hAnsiTheme="majorBidi" w:cstheme="majorBidi"/>
          <w:szCs w:val="24"/>
        </w:rPr>
      </w:pPr>
    </w:p>
    <w:p w14:paraId="407E0CB5" w14:textId="77777777" w:rsidR="00D91FDC" w:rsidRPr="00100CA2" w:rsidRDefault="00D91FDC" w:rsidP="00D91FDC">
      <w:pPr>
        <w:pStyle w:val="AnaMetin"/>
        <w:rPr>
          <w:rStyle w:val="s1"/>
          <w:rFonts w:asciiTheme="majorBidi" w:hAnsiTheme="majorBidi" w:cstheme="majorBidi"/>
          <w:szCs w:val="24"/>
        </w:rPr>
      </w:pPr>
      <w:r w:rsidRPr="00100CA2">
        <w:rPr>
          <w:rStyle w:val="s1"/>
          <w:rFonts w:asciiTheme="majorBidi" w:hAnsiTheme="majorBidi" w:cstheme="majorBidi"/>
          <w:szCs w:val="24"/>
        </w:rPr>
        <w:t xml:space="preserve">Bu perspektif, bizlere adaletin, barışın ve kardeşliğin hâkim olduğu bir dünya tasavvurunun, sosyal süreçlerin dinamiklerini derinlemesine anlayarak ve bu süreçleri insan onurunu merkeze alan bir yaklaşımla yeniden inşa ederek mümkün olabileceğini </w:t>
      </w:r>
      <w:r w:rsidRPr="00100CA2">
        <w:rPr>
          <w:rStyle w:val="s1"/>
          <w:rFonts w:asciiTheme="majorBidi" w:hAnsiTheme="majorBidi" w:cstheme="majorBidi"/>
          <w:szCs w:val="24"/>
        </w:rPr>
        <w:lastRenderedPageBreak/>
        <w:t>gösterir. Bu da günümüzde özellikle üniversitelerin, düşünce kuruluşlarının ve entelektüel camianın önünde duran çok önemli ve ertelenemez bir görevdir.</w:t>
      </w:r>
    </w:p>
    <w:p w14:paraId="3EBA54BB" w14:textId="77777777" w:rsidR="003F6FF9" w:rsidRPr="00100CA2" w:rsidRDefault="003F6FF9" w:rsidP="00D91FDC">
      <w:pPr>
        <w:pStyle w:val="AnaMetin"/>
        <w:rPr>
          <w:rStyle w:val="s1"/>
          <w:rFonts w:asciiTheme="majorBidi" w:hAnsiTheme="majorBidi" w:cstheme="majorBidi"/>
          <w:szCs w:val="24"/>
        </w:rPr>
      </w:pPr>
    </w:p>
    <w:p w14:paraId="0D516B6B" w14:textId="77777777" w:rsidR="00D91FDC" w:rsidRPr="00100CA2" w:rsidRDefault="00D91FDC" w:rsidP="00D91FDC">
      <w:pPr>
        <w:pStyle w:val="AnaMetin"/>
        <w:rPr>
          <w:rStyle w:val="s1"/>
          <w:rFonts w:asciiTheme="majorBidi" w:hAnsiTheme="majorBidi" w:cstheme="majorBidi"/>
          <w:szCs w:val="24"/>
        </w:rPr>
      </w:pPr>
      <w:r w:rsidRPr="00100CA2">
        <w:rPr>
          <w:rStyle w:val="s1"/>
          <w:rFonts w:asciiTheme="majorBidi" w:hAnsiTheme="majorBidi" w:cstheme="majorBidi"/>
          <w:szCs w:val="24"/>
        </w:rPr>
        <w:t>Eğer bizler, akademik dünyanın sunduğu analitik araçlarla birlikte hikmet geleneğinin sunduğu anlam derinliğini bir araya getirebilirsek, sosyal dönüşüm süreçlerinde hem bireysel hem de müşterek düzeyde daha kalıcı ve adil çözümler üretebiliriz. Böylece, yalnızca sorunları teşhis eden değil, aynı zamanda değer temelli çözüm yolları geliştiren bir entelektüel yaklaşım inşa etmiş oluruz.</w:t>
      </w:r>
    </w:p>
    <w:p w14:paraId="58BD2BDD" w14:textId="77777777" w:rsidR="00100CA2" w:rsidRPr="00100CA2" w:rsidRDefault="00100CA2" w:rsidP="00D91FDC">
      <w:pPr>
        <w:pStyle w:val="AnaMetin"/>
        <w:rPr>
          <w:rStyle w:val="s1"/>
          <w:rFonts w:asciiTheme="majorBidi" w:hAnsiTheme="majorBidi" w:cstheme="majorBidi"/>
          <w:szCs w:val="24"/>
        </w:rPr>
      </w:pPr>
    </w:p>
    <w:p w14:paraId="397E256A" w14:textId="242569DC" w:rsidR="00100CA2" w:rsidRPr="00100CA2" w:rsidRDefault="00100CA2" w:rsidP="00D91FDC">
      <w:pPr>
        <w:pStyle w:val="AnaMetin"/>
        <w:rPr>
          <w:rStyle w:val="s1"/>
          <w:rFonts w:asciiTheme="majorBidi" w:hAnsiTheme="majorBidi" w:cstheme="majorBidi"/>
          <w:szCs w:val="24"/>
        </w:rPr>
      </w:pPr>
      <w:r w:rsidRPr="00100CA2">
        <w:rPr>
          <w:rStyle w:val="s1"/>
          <w:rFonts w:asciiTheme="majorBidi" w:hAnsiTheme="majorBidi" w:cstheme="majorBidi"/>
          <w:szCs w:val="24"/>
        </w:rPr>
        <w:t>KAYNAKLAR</w:t>
      </w:r>
    </w:p>
    <w:p w14:paraId="0792A76A" w14:textId="77777777" w:rsidR="000A43E0" w:rsidRPr="00100CA2" w:rsidRDefault="000A43E0" w:rsidP="007050EC">
      <w:pPr>
        <w:spacing w:after="0" w:line="240" w:lineRule="auto"/>
        <w:rPr>
          <w:rFonts w:asciiTheme="majorBidi" w:eastAsia="Times New Roman" w:hAnsiTheme="majorBidi" w:cstheme="majorBidi"/>
          <w:kern w:val="0"/>
          <w:sz w:val="24"/>
          <w:szCs w:val="24"/>
          <w:lang w:eastAsia="tr-TR"/>
          <w14:ligatures w14:val="none"/>
        </w:rPr>
      </w:pPr>
    </w:p>
    <w:p w14:paraId="496A1033" w14:textId="77777777" w:rsidR="004766DB" w:rsidRPr="004766DB" w:rsidRDefault="00100CA2" w:rsidP="004766DB">
      <w:pPr>
        <w:pStyle w:val="Bibliography"/>
        <w:rPr>
          <w:rFonts w:ascii="Times New Roman" w:hAnsiTheme="majorHAnsi" w:cs="Times New Roman"/>
          <w:kern w:val="0"/>
          <w:sz w:val="24"/>
          <w:szCs w:val="24"/>
          <w:lang w:val="en-US"/>
        </w:rPr>
      </w:pPr>
      <w:r w:rsidRPr="00100CA2">
        <w:rPr>
          <w:lang w:eastAsia="tr-TR"/>
        </w:rPr>
        <w:fldChar w:fldCharType="begin"/>
      </w:r>
      <w:r w:rsidR="004766DB">
        <w:rPr>
          <w:lang w:eastAsia="tr-TR"/>
        </w:rPr>
        <w:instrText xml:space="preserve"> ADDIN ZOTERO_BIBL {"uncited":[],"omitted":[],"custom":[]} CSL_BIBLIOGRAPHY </w:instrText>
      </w:r>
      <w:r w:rsidRPr="00100CA2">
        <w:rPr>
          <w:lang w:eastAsia="tr-TR"/>
        </w:rPr>
        <w:fldChar w:fldCharType="separate"/>
      </w:r>
      <w:r w:rsidR="004766DB" w:rsidRPr="004766DB">
        <w:rPr>
          <w:rFonts w:ascii="Times New Roman" w:hAnsiTheme="majorHAnsi" w:cs="Times New Roman"/>
          <w:kern w:val="0"/>
          <w:sz w:val="24"/>
          <w:szCs w:val="24"/>
          <w:lang w:val="en-US"/>
        </w:rPr>
        <w:t xml:space="preserve">Addas, C., &amp; Ataman, A. (2010). </w:t>
      </w:r>
      <w:r w:rsidR="004766DB" w:rsidRPr="004766DB">
        <w:rPr>
          <w:rFonts w:ascii="Times New Roman" w:hAnsiTheme="majorHAnsi" w:cs="Times New Roman"/>
          <w:i/>
          <w:iCs/>
          <w:kern w:val="0"/>
          <w:sz w:val="24"/>
          <w:szCs w:val="24"/>
          <w:lang w:val="en-US"/>
        </w:rPr>
        <w:t>İ</w:t>
      </w:r>
      <w:r w:rsidR="004766DB" w:rsidRPr="004766DB">
        <w:rPr>
          <w:rFonts w:ascii="Times New Roman" w:hAnsiTheme="majorHAnsi" w:cs="Times New Roman"/>
          <w:i/>
          <w:iCs/>
          <w:kern w:val="0"/>
          <w:sz w:val="24"/>
          <w:szCs w:val="24"/>
          <w:lang w:val="en-US"/>
        </w:rPr>
        <w:t>bn Arabi: Kibrit-i Ahmer</w:t>
      </w:r>
      <w:r w:rsidR="004766DB" w:rsidRPr="004766DB">
        <w:rPr>
          <w:rFonts w:ascii="Times New Roman" w:hAnsiTheme="majorHAnsi" w:cs="Times New Roman"/>
          <w:i/>
          <w:iCs/>
          <w:kern w:val="0"/>
          <w:sz w:val="24"/>
          <w:szCs w:val="24"/>
          <w:lang w:val="en-US"/>
        </w:rPr>
        <w:t>’</w:t>
      </w:r>
      <w:r w:rsidR="004766DB" w:rsidRPr="004766DB">
        <w:rPr>
          <w:rFonts w:ascii="Times New Roman" w:hAnsiTheme="majorHAnsi" w:cs="Times New Roman"/>
          <w:i/>
          <w:iCs/>
          <w:kern w:val="0"/>
          <w:sz w:val="24"/>
          <w:szCs w:val="24"/>
          <w:lang w:val="en-US"/>
        </w:rPr>
        <w:t>in pe</w:t>
      </w:r>
      <w:r w:rsidR="004766DB" w:rsidRPr="004766DB">
        <w:rPr>
          <w:rFonts w:ascii="Times New Roman" w:hAnsiTheme="majorHAnsi" w:cs="Times New Roman"/>
          <w:i/>
          <w:iCs/>
          <w:kern w:val="0"/>
          <w:sz w:val="24"/>
          <w:szCs w:val="24"/>
          <w:lang w:val="en-US"/>
        </w:rPr>
        <w:t>ş</w:t>
      </w:r>
      <w:r w:rsidR="004766DB" w:rsidRPr="004766DB">
        <w:rPr>
          <w:rFonts w:ascii="Times New Roman" w:hAnsiTheme="majorHAnsi" w:cs="Times New Roman"/>
          <w:i/>
          <w:iCs/>
          <w:kern w:val="0"/>
          <w:sz w:val="24"/>
          <w:szCs w:val="24"/>
          <w:lang w:val="en-US"/>
        </w:rPr>
        <w:t>inde</w:t>
      </w:r>
      <w:r w:rsidR="004766DB" w:rsidRPr="004766DB">
        <w:rPr>
          <w:rFonts w:ascii="Times New Roman" w:hAnsiTheme="majorHAnsi" w:cs="Times New Roman"/>
          <w:kern w:val="0"/>
          <w:sz w:val="24"/>
          <w:szCs w:val="24"/>
          <w:lang w:val="en-US"/>
        </w:rPr>
        <w:t>. Sufi.</w:t>
      </w:r>
    </w:p>
    <w:p w14:paraId="04FC6287"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Affifi, A. E. (1999). </w:t>
      </w:r>
      <w:r w:rsidRPr="004766DB">
        <w:rPr>
          <w:rFonts w:ascii="Times New Roman" w:hAnsiTheme="majorHAnsi" w:cs="Times New Roman"/>
          <w:i/>
          <w:iCs/>
          <w:kern w:val="0"/>
          <w:sz w:val="24"/>
          <w:szCs w:val="24"/>
          <w:lang w:val="en-US"/>
        </w:rPr>
        <w:t xml:space="preserve">Muhyiddin </w:t>
      </w:r>
      <w:r w:rsidRPr="004766DB">
        <w:rPr>
          <w:rFonts w:ascii="Times New Roman" w:hAnsiTheme="majorHAnsi" w:cs="Times New Roman"/>
          <w:i/>
          <w:iCs/>
          <w:kern w:val="0"/>
          <w:sz w:val="24"/>
          <w:szCs w:val="24"/>
          <w:lang w:val="en-US"/>
        </w:rPr>
        <w:t>İ</w:t>
      </w:r>
      <w:r w:rsidRPr="004766DB">
        <w:rPr>
          <w:rFonts w:ascii="Times New Roman" w:hAnsiTheme="majorHAnsi" w:cs="Times New Roman"/>
          <w:i/>
          <w:iCs/>
          <w:kern w:val="0"/>
          <w:sz w:val="24"/>
          <w:szCs w:val="24"/>
          <w:lang w:val="en-US"/>
        </w:rPr>
        <w:t>bnu</w:t>
      </w:r>
      <w:r w:rsidRPr="004766DB">
        <w:rPr>
          <w:rFonts w:ascii="Times New Roman" w:hAnsiTheme="majorHAnsi" w:cs="Times New Roman"/>
          <w:i/>
          <w:iCs/>
          <w:kern w:val="0"/>
          <w:sz w:val="24"/>
          <w:szCs w:val="24"/>
          <w:lang w:val="en-US"/>
        </w:rPr>
        <w:t>’</w:t>
      </w:r>
      <w:r w:rsidRPr="004766DB">
        <w:rPr>
          <w:rFonts w:ascii="Times New Roman" w:hAnsiTheme="majorHAnsi" w:cs="Times New Roman"/>
          <w:i/>
          <w:iCs/>
          <w:kern w:val="0"/>
          <w:sz w:val="24"/>
          <w:szCs w:val="24"/>
          <w:lang w:val="en-US"/>
        </w:rPr>
        <w:t>l-Arabi</w:t>
      </w:r>
      <w:r w:rsidRPr="004766DB">
        <w:rPr>
          <w:rFonts w:ascii="Times New Roman" w:hAnsiTheme="majorHAnsi" w:cs="Times New Roman"/>
          <w:i/>
          <w:iCs/>
          <w:kern w:val="0"/>
          <w:sz w:val="24"/>
          <w:szCs w:val="24"/>
          <w:lang w:val="en-US"/>
        </w:rPr>
        <w:t>’</w:t>
      </w:r>
      <w:r w:rsidRPr="004766DB">
        <w:rPr>
          <w:rFonts w:ascii="Times New Roman" w:hAnsiTheme="majorHAnsi" w:cs="Times New Roman"/>
          <w:i/>
          <w:iCs/>
          <w:kern w:val="0"/>
          <w:sz w:val="24"/>
          <w:szCs w:val="24"/>
          <w:lang w:val="en-US"/>
        </w:rPr>
        <w:t>de tasavvuf felsefesi</w:t>
      </w:r>
      <w:r w:rsidRPr="004766DB">
        <w:rPr>
          <w:rFonts w:ascii="Times New Roman" w:hAnsiTheme="majorHAnsi" w:cs="Times New Roman"/>
          <w:kern w:val="0"/>
          <w:sz w:val="24"/>
          <w:szCs w:val="24"/>
          <w:lang w:val="en-US"/>
        </w:rPr>
        <w:t xml:space="preserve"> (M. Da</w:t>
      </w:r>
      <w:r w:rsidRPr="004766DB">
        <w:rPr>
          <w:rFonts w:ascii="Times New Roman" w:hAnsiTheme="majorHAnsi" w:cs="Times New Roman"/>
          <w:kern w:val="0"/>
          <w:sz w:val="24"/>
          <w:szCs w:val="24"/>
          <w:lang w:val="en-US"/>
        </w:rPr>
        <w:t>ǧ</w:t>
      </w:r>
      <w:r w:rsidRPr="004766DB">
        <w:rPr>
          <w:rFonts w:ascii="Times New Roman" w:hAnsiTheme="majorHAnsi" w:cs="Times New Roman"/>
          <w:kern w:val="0"/>
          <w:sz w:val="24"/>
          <w:szCs w:val="24"/>
          <w:lang w:val="en-US"/>
        </w:rPr>
        <w:t>, Trans.). K</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rkambar yay</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nlar</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w:t>
      </w:r>
    </w:p>
    <w:p w14:paraId="615C7B08"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Cal</w:t>
      </w:r>
      <w:r w:rsidRPr="004766DB">
        <w:rPr>
          <w:rFonts w:ascii="Times New Roman" w:hAnsiTheme="majorHAnsi" w:cs="Times New Roman"/>
          <w:kern w:val="0"/>
          <w:sz w:val="24"/>
          <w:szCs w:val="24"/>
          <w:lang w:val="en-US"/>
        </w:rPr>
        <w:t>ā</w:t>
      </w:r>
      <w:r w:rsidRPr="004766DB">
        <w:rPr>
          <w:rFonts w:ascii="Times New Roman" w:hAnsiTheme="majorHAnsi" w:cs="Times New Roman"/>
          <w:kern w:val="0"/>
          <w:sz w:val="24"/>
          <w:szCs w:val="24"/>
          <w:lang w:val="en-US"/>
        </w:rPr>
        <w:t>l-ad-D</w:t>
      </w:r>
      <w:r w:rsidRPr="004766DB">
        <w:rPr>
          <w:rFonts w:ascii="Times New Roman" w:hAnsiTheme="majorHAnsi" w:cs="Times New Roman"/>
          <w:kern w:val="0"/>
          <w:sz w:val="24"/>
          <w:szCs w:val="24"/>
          <w:lang w:val="en-US"/>
        </w:rPr>
        <w:t>ī</w:t>
      </w:r>
      <w:r w:rsidRPr="004766DB">
        <w:rPr>
          <w:rFonts w:ascii="Times New Roman" w:hAnsiTheme="majorHAnsi" w:cs="Times New Roman"/>
          <w:kern w:val="0"/>
          <w:sz w:val="24"/>
          <w:szCs w:val="24"/>
          <w:lang w:val="en-US"/>
        </w:rPr>
        <w:t>n R</w:t>
      </w:r>
      <w:r w:rsidRPr="004766DB">
        <w:rPr>
          <w:rFonts w:ascii="Times New Roman" w:hAnsiTheme="majorHAnsi" w:cs="Times New Roman"/>
          <w:kern w:val="0"/>
          <w:sz w:val="24"/>
          <w:szCs w:val="24"/>
          <w:lang w:val="en-US"/>
        </w:rPr>
        <w:t>ū</w:t>
      </w:r>
      <w:r w:rsidRPr="004766DB">
        <w:rPr>
          <w:rFonts w:ascii="Times New Roman" w:hAnsiTheme="majorHAnsi" w:cs="Times New Roman"/>
          <w:kern w:val="0"/>
          <w:sz w:val="24"/>
          <w:szCs w:val="24"/>
          <w:lang w:val="en-US"/>
        </w:rPr>
        <w:t>m</w:t>
      </w:r>
      <w:r w:rsidRPr="004766DB">
        <w:rPr>
          <w:rFonts w:ascii="Times New Roman" w:hAnsiTheme="majorHAnsi" w:cs="Times New Roman"/>
          <w:kern w:val="0"/>
          <w:sz w:val="24"/>
          <w:szCs w:val="24"/>
          <w:lang w:val="en-US"/>
        </w:rPr>
        <w:t>ī</w:t>
      </w:r>
      <w:r w:rsidRPr="004766DB">
        <w:rPr>
          <w:rFonts w:ascii="Times New Roman" w:hAnsiTheme="majorHAnsi" w:cs="Times New Roman"/>
          <w:kern w:val="0"/>
          <w:sz w:val="24"/>
          <w:szCs w:val="24"/>
          <w:lang w:val="en-US"/>
        </w:rPr>
        <w:t>, Konuk, A. A., &amp; Erayd</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 xml:space="preserve">n, S. (1994). </w:t>
      </w:r>
      <w:r w:rsidRPr="004766DB">
        <w:rPr>
          <w:rFonts w:ascii="Times New Roman" w:hAnsiTheme="majorHAnsi" w:cs="Times New Roman"/>
          <w:i/>
          <w:iCs/>
          <w:kern w:val="0"/>
          <w:sz w:val="24"/>
          <w:szCs w:val="24"/>
          <w:lang w:val="en-US"/>
        </w:rPr>
        <w:t>F</w:t>
      </w:r>
      <w:r w:rsidRPr="004766DB">
        <w:rPr>
          <w:rFonts w:ascii="Times New Roman" w:hAnsiTheme="majorHAnsi" w:cs="Times New Roman"/>
          <w:i/>
          <w:iCs/>
          <w:kern w:val="0"/>
          <w:sz w:val="24"/>
          <w:szCs w:val="24"/>
          <w:lang w:val="en-US"/>
        </w:rPr>
        <w:t>î</w:t>
      </w:r>
      <w:r w:rsidRPr="004766DB">
        <w:rPr>
          <w:rFonts w:ascii="Times New Roman" w:hAnsiTheme="majorHAnsi" w:cs="Times New Roman"/>
          <w:i/>
          <w:iCs/>
          <w:kern w:val="0"/>
          <w:sz w:val="24"/>
          <w:szCs w:val="24"/>
          <w:lang w:val="en-US"/>
        </w:rPr>
        <w:t>hi m</w:t>
      </w:r>
      <w:r w:rsidRPr="004766DB">
        <w:rPr>
          <w:rFonts w:ascii="Times New Roman" w:hAnsiTheme="majorHAnsi" w:cs="Times New Roman"/>
          <w:i/>
          <w:iCs/>
          <w:kern w:val="0"/>
          <w:sz w:val="24"/>
          <w:szCs w:val="24"/>
          <w:lang w:val="en-US"/>
        </w:rPr>
        <w:t>â</w:t>
      </w:r>
      <w:r w:rsidRPr="004766DB">
        <w:rPr>
          <w:rFonts w:ascii="Times New Roman" w:hAnsiTheme="majorHAnsi" w:cs="Times New Roman"/>
          <w:i/>
          <w:iCs/>
          <w:kern w:val="0"/>
          <w:sz w:val="24"/>
          <w:szCs w:val="24"/>
          <w:lang w:val="en-US"/>
        </w:rPr>
        <w:t xml:space="preserve"> f</w:t>
      </w:r>
      <w:r w:rsidRPr="004766DB">
        <w:rPr>
          <w:rFonts w:ascii="Times New Roman" w:hAnsiTheme="majorHAnsi" w:cs="Times New Roman"/>
          <w:i/>
          <w:iCs/>
          <w:kern w:val="0"/>
          <w:sz w:val="24"/>
          <w:szCs w:val="24"/>
          <w:lang w:val="en-US"/>
        </w:rPr>
        <w:t>î</w:t>
      </w:r>
      <w:r w:rsidRPr="004766DB">
        <w:rPr>
          <w:rFonts w:ascii="Times New Roman" w:hAnsiTheme="majorHAnsi" w:cs="Times New Roman"/>
          <w:i/>
          <w:iCs/>
          <w:kern w:val="0"/>
          <w:sz w:val="24"/>
          <w:szCs w:val="24"/>
          <w:lang w:val="en-US"/>
        </w:rPr>
        <w:t>h</w:t>
      </w:r>
      <w:r w:rsidRPr="004766DB">
        <w:rPr>
          <w:rFonts w:ascii="Times New Roman" w:hAnsiTheme="majorHAnsi" w:cs="Times New Roman"/>
          <w:kern w:val="0"/>
          <w:sz w:val="24"/>
          <w:szCs w:val="24"/>
          <w:lang w:val="en-US"/>
        </w:rPr>
        <w:t xml:space="preserve">. </w:t>
      </w:r>
      <w:r w:rsidRPr="004766DB">
        <w:rPr>
          <w:rFonts w:ascii="Times New Roman" w:hAnsiTheme="majorHAnsi" w:cs="Times New Roman"/>
          <w:kern w:val="0"/>
          <w:sz w:val="24"/>
          <w:szCs w:val="24"/>
          <w:lang w:val="en-US"/>
        </w:rPr>
        <w:t>İ</w:t>
      </w:r>
      <w:r w:rsidRPr="004766DB">
        <w:rPr>
          <w:rFonts w:ascii="Times New Roman" w:hAnsiTheme="majorHAnsi" w:cs="Times New Roman"/>
          <w:kern w:val="0"/>
          <w:sz w:val="24"/>
          <w:szCs w:val="24"/>
          <w:lang w:val="en-US"/>
        </w:rPr>
        <w:t>z Yay</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nc</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l</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k.</w:t>
      </w:r>
    </w:p>
    <w:p w14:paraId="33E8BF45"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Gadamer, H. (2023). </w:t>
      </w:r>
      <w:r w:rsidRPr="004766DB">
        <w:rPr>
          <w:rFonts w:ascii="Times New Roman" w:hAnsiTheme="majorHAnsi" w:cs="Times New Roman"/>
          <w:i/>
          <w:iCs/>
          <w:kern w:val="0"/>
          <w:sz w:val="24"/>
          <w:szCs w:val="24"/>
          <w:lang w:val="en-US"/>
        </w:rPr>
        <w:t>Hakikat ve Y</w:t>
      </w:r>
      <w:r w:rsidRPr="004766DB">
        <w:rPr>
          <w:rFonts w:ascii="Times New Roman" w:hAnsiTheme="majorHAnsi" w:cs="Times New Roman"/>
          <w:i/>
          <w:iCs/>
          <w:kern w:val="0"/>
          <w:sz w:val="24"/>
          <w:szCs w:val="24"/>
          <w:lang w:val="en-US"/>
        </w:rPr>
        <w:t>ö</w:t>
      </w:r>
      <w:r w:rsidRPr="004766DB">
        <w:rPr>
          <w:rFonts w:ascii="Times New Roman" w:hAnsiTheme="majorHAnsi" w:cs="Times New Roman"/>
          <w:i/>
          <w:iCs/>
          <w:kern w:val="0"/>
          <w:sz w:val="24"/>
          <w:szCs w:val="24"/>
          <w:lang w:val="en-US"/>
        </w:rPr>
        <w:t>ntem Seti</w:t>
      </w:r>
      <w:r w:rsidRPr="004766DB">
        <w:rPr>
          <w:rFonts w:ascii="Times New Roman" w:hAnsiTheme="majorHAnsi" w:cs="Times New Roman"/>
          <w:i/>
          <w:iCs/>
          <w:kern w:val="0"/>
          <w:sz w:val="24"/>
          <w:szCs w:val="24"/>
          <w:lang w:val="en-US"/>
        </w:rPr>
        <w:t>—</w:t>
      </w:r>
      <w:r w:rsidRPr="004766DB">
        <w:rPr>
          <w:rFonts w:ascii="Times New Roman" w:hAnsiTheme="majorHAnsi" w:cs="Times New Roman"/>
          <w:i/>
          <w:iCs/>
          <w:kern w:val="0"/>
          <w:sz w:val="24"/>
          <w:szCs w:val="24"/>
          <w:lang w:val="en-US"/>
        </w:rPr>
        <w:t>2 Kitap Tak</w:t>
      </w:r>
      <w:r w:rsidRPr="004766DB">
        <w:rPr>
          <w:rFonts w:ascii="Times New Roman" w:hAnsiTheme="majorHAnsi" w:cs="Times New Roman"/>
          <w:i/>
          <w:iCs/>
          <w:kern w:val="0"/>
          <w:sz w:val="24"/>
          <w:szCs w:val="24"/>
          <w:lang w:val="en-US"/>
        </w:rPr>
        <w:t>ı</w:t>
      </w:r>
      <w:r w:rsidRPr="004766DB">
        <w:rPr>
          <w:rFonts w:ascii="Times New Roman" w:hAnsiTheme="majorHAnsi" w:cs="Times New Roman"/>
          <w:i/>
          <w:iCs/>
          <w:kern w:val="0"/>
          <w:sz w:val="24"/>
          <w:szCs w:val="24"/>
          <w:lang w:val="en-US"/>
        </w:rPr>
        <w:t>m</w:t>
      </w:r>
      <w:r w:rsidRPr="004766DB">
        <w:rPr>
          <w:rFonts w:ascii="Times New Roman" w:hAnsiTheme="majorHAnsi" w:cs="Times New Roman"/>
          <w:kern w:val="0"/>
          <w:sz w:val="24"/>
          <w:szCs w:val="24"/>
          <w:lang w:val="en-US"/>
        </w:rPr>
        <w:t>.</w:t>
      </w:r>
    </w:p>
    <w:p w14:paraId="02FE79FC"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Habermas, J., &amp; T</w:t>
      </w:r>
      <w:r w:rsidRPr="004766DB">
        <w:rPr>
          <w:rFonts w:ascii="Times New Roman" w:hAnsiTheme="majorHAnsi" w:cs="Times New Roman"/>
          <w:kern w:val="0"/>
          <w:sz w:val="24"/>
          <w:szCs w:val="24"/>
          <w:lang w:val="en-US"/>
        </w:rPr>
        <w:t>ü</w:t>
      </w:r>
      <w:r w:rsidRPr="004766DB">
        <w:rPr>
          <w:rFonts w:ascii="Times New Roman" w:hAnsiTheme="majorHAnsi" w:cs="Times New Roman"/>
          <w:kern w:val="0"/>
          <w:sz w:val="24"/>
          <w:szCs w:val="24"/>
          <w:lang w:val="en-US"/>
        </w:rPr>
        <w:t xml:space="preserve">zel, M. (n.d.). </w:t>
      </w:r>
      <w:r w:rsidRPr="004766DB">
        <w:rPr>
          <w:rFonts w:ascii="Times New Roman" w:hAnsiTheme="majorHAnsi" w:cs="Times New Roman"/>
          <w:i/>
          <w:iCs/>
          <w:kern w:val="0"/>
          <w:sz w:val="24"/>
          <w:szCs w:val="24"/>
          <w:lang w:val="en-US"/>
        </w:rPr>
        <w:t>İ</w:t>
      </w:r>
      <w:r w:rsidRPr="004766DB">
        <w:rPr>
          <w:rFonts w:ascii="Times New Roman" w:hAnsiTheme="majorHAnsi" w:cs="Times New Roman"/>
          <w:i/>
          <w:iCs/>
          <w:kern w:val="0"/>
          <w:sz w:val="24"/>
          <w:szCs w:val="24"/>
          <w:lang w:val="en-US"/>
        </w:rPr>
        <w:t>leti</w:t>
      </w:r>
      <w:r w:rsidRPr="004766DB">
        <w:rPr>
          <w:rFonts w:ascii="Times New Roman" w:hAnsiTheme="majorHAnsi" w:cs="Times New Roman"/>
          <w:i/>
          <w:iCs/>
          <w:kern w:val="0"/>
          <w:sz w:val="24"/>
          <w:szCs w:val="24"/>
          <w:lang w:val="en-US"/>
        </w:rPr>
        <w:t>ş</w:t>
      </w:r>
      <w:r w:rsidRPr="004766DB">
        <w:rPr>
          <w:rFonts w:ascii="Times New Roman" w:hAnsiTheme="majorHAnsi" w:cs="Times New Roman"/>
          <w:i/>
          <w:iCs/>
          <w:kern w:val="0"/>
          <w:sz w:val="24"/>
          <w:szCs w:val="24"/>
          <w:lang w:val="en-US"/>
        </w:rPr>
        <w:t>imsel Eylem Kuram</w:t>
      </w:r>
      <w:r w:rsidRPr="004766DB">
        <w:rPr>
          <w:rFonts w:ascii="Times New Roman" w:hAnsiTheme="majorHAnsi" w:cs="Times New Roman"/>
          <w:i/>
          <w:iCs/>
          <w:kern w:val="0"/>
          <w:sz w:val="24"/>
          <w:szCs w:val="24"/>
          <w:lang w:val="en-US"/>
        </w:rPr>
        <w:t>ı</w:t>
      </w:r>
      <w:r w:rsidRPr="004766DB">
        <w:rPr>
          <w:rFonts w:ascii="Times New Roman" w:hAnsiTheme="majorHAnsi" w:cs="Times New Roman"/>
          <w:kern w:val="0"/>
          <w:sz w:val="24"/>
          <w:szCs w:val="24"/>
          <w:lang w:val="en-US"/>
        </w:rPr>
        <w:t>.</w:t>
      </w:r>
    </w:p>
    <w:p w14:paraId="779A69B2"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Husserl, E. (2010). </w:t>
      </w:r>
      <w:r w:rsidRPr="004766DB">
        <w:rPr>
          <w:rFonts w:ascii="Times New Roman" w:hAnsiTheme="majorHAnsi" w:cs="Times New Roman"/>
          <w:i/>
          <w:iCs/>
          <w:kern w:val="0"/>
          <w:sz w:val="24"/>
          <w:szCs w:val="24"/>
          <w:lang w:val="en-US"/>
        </w:rPr>
        <w:t xml:space="preserve">Fenomenoloji </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zerine Be</w:t>
      </w:r>
      <w:r w:rsidRPr="004766DB">
        <w:rPr>
          <w:rFonts w:ascii="Times New Roman" w:hAnsiTheme="majorHAnsi" w:cs="Times New Roman"/>
          <w:i/>
          <w:iCs/>
          <w:kern w:val="0"/>
          <w:sz w:val="24"/>
          <w:szCs w:val="24"/>
          <w:lang w:val="en-US"/>
        </w:rPr>
        <w:t>ş</w:t>
      </w:r>
      <w:r w:rsidRPr="004766DB">
        <w:rPr>
          <w:rFonts w:ascii="Times New Roman" w:hAnsiTheme="majorHAnsi" w:cs="Times New Roman"/>
          <w:i/>
          <w:iCs/>
          <w:kern w:val="0"/>
          <w:sz w:val="24"/>
          <w:szCs w:val="24"/>
          <w:lang w:val="en-US"/>
        </w:rPr>
        <w:t xml:space="preserve"> Ders</w:t>
      </w:r>
      <w:r w:rsidRPr="004766DB">
        <w:rPr>
          <w:rFonts w:ascii="Times New Roman" w:hAnsiTheme="majorHAnsi" w:cs="Times New Roman"/>
          <w:kern w:val="0"/>
          <w:sz w:val="24"/>
          <w:szCs w:val="24"/>
          <w:lang w:val="en-US"/>
        </w:rPr>
        <w:t xml:space="preserve"> (H. Tepe, Trans.). Bilgesu Yay</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nc</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l</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k.</w:t>
      </w:r>
    </w:p>
    <w:p w14:paraId="79D5D7DC"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K</w:t>
      </w:r>
      <w:r w:rsidRPr="004766DB">
        <w:rPr>
          <w:rFonts w:ascii="Times New Roman" w:hAnsiTheme="majorHAnsi" w:cs="Times New Roman"/>
          <w:kern w:val="0"/>
          <w:sz w:val="24"/>
          <w:szCs w:val="24"/>
          <w:lang w:val="en-US"/>
        </w:rPr>
        <w:t>üçü</w:t>
      </w:r>
      <w:r w:rsidRPr="004766DB">
        <w:rPr>
          <w:rFonts w:ascii="Times New Roman" w:hAnsiTheme="majorHAnsi" w:cs="Times New Roman"/>
          <w:kern w:val="0"/>
          <w:sz w:val="24"/>
          <w:szCs w:val="24"/>
          <w:lang w:val="en-US"/>
        </w:rPr>
        <w:t xml:space="preserve">kalp, K. (2006). </w:t>
      </w:r>
      <w:r w:rsidRPr="004766DB">
        <w:rPr>
          <w:rFonts w:ascii="Times New Roman" w:hAnsiTheme="majorHAnsi" w:cs="Times New Roman"/>
          <w:i/>
          <w:iCs/>
          <w:kern w:val="0"/>
          <w:sz w:val="24"/>
          <w:szCs w:val="24"/>
          <w:lang w:val="en-US"/>
        </w:rPr>
        <w:t>Husserl</w:t>
      </w:r>
      <w:r w:rsidRPr="004766DB">
        <w:rPr>
          <w:rFonts w:ascii="Times New Roman" w:hAnsiTheme="majorHAnsi" w:cs="Times New Roman"/>
          <w:kern w:val="0"/>
          <w:sz w:val="24"/>
          <w:szCs w:val="24"/>
          <w:lang w:val="en-US"/>
        </w:rPr>
        <w:t>. Say yay</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nlar</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w:t>
      </w:r>
    </w:p>
    <w:p w14:paraId="1BC70FFB"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Markham, I., </w:t>
      </w:r>
      <w:r w:rsidRPr="004766DB">
        <w:rPr>
          <w:rFonts w:ascii="Times New Roman" w:hAnsiTheme="majorHAnsi" w:cs="Times New Roman"/>
          <w:kern w:val="0"/>
          <w:sz w:val="24"/>
          <w:szCs w:val="24"/>
          <w:lang w:val="en-US"/>
        </w:rPr>
        <w:t>Ö</w:t>
      </w:r>
      <w:r w:rsidRPr="004766DB">
        <w:rPr>
          <w:rFonts w:ascii="Times New Roman" w:hAnsiTheme="majorHAnsi" w:cs="Times New Roman"/>
          <w:kern w:val="0"/>
          <w:sz w:val="24"/>
          <w:szCs w:val="24"/>
          <w:lang w:val="en-US"/>
        </w:rPr>
        <w:t xml:space="preserve">zdemir, </w:t>
      </w:r>
      <w:r w:rsidRPr="004766DB">
        <w:rPr>
          <w:rFonts w:ascii="Times New Roman" w:hAnsiTheme="majorHAnsi" w:cs="Times New Roman"/>
          <w:kern w:val="0"/>
          <w:sz w:val="24"/>
          <w:szCs w:val="24"/>
          <w:lang w:val="en-US"/>
        </w:rPr>
        <w:t>İ</w:t>
      </w:r>
      <w:r w:rsidRPr="004766DB">
        <w:rPr>
          <w:rFonts w:ascii="Times New Roman" w:hAnsiTheme="majorHAnsi" w:cs="Times New Roman"/>
          <w:kern w:val="0"/>
          <w:sz w:val="24"/>
          <w:szCs w:val="24"/>
          <w:lang w:val="en-US"/>
        </w:rPr>
        <w:t xml:space="preserve">., &amp; </w:t>
      </w:r>
      <w:r w:rsidRPr="004766DB">
        <w:rPr>
          <w:rFonts w:ascii="Times New Roman" w:hAnsiTheme="majorHAnsi" w:cs="Times New Roman"/>
          <w:kern w:val="0"/>
          <w:sz w:val="24"/>
          <w:szCs w:val="24"/>
          <w:lang w:val="en-US"/>
        </w:rPr>
        <w:t>Ş</w:t>
      </w:r>
      <w:r w:rsidRPr="004766DB">
        <w:rPr>
          <w:rFonts w:ascii="Times New Roman" w:hAnsiTheme="majorHAnsi" w:cs="Times New Roman"/>
          <w:kern w:val="0"/>
          <w:sz w:val="24"/>
          <w:szCs w:val="24"/>
          <w:lang w:val="en-US"/>
        </w:rPr>
        <w:t>im</w:t>
      </w:r>
      <w:r w:rsidRPr="004766DB">
        <w:rPr>
          <w:rFonts w:ascii="Times New Roman" w:hAnsiTheme="majorHAnsi" w:cs="Times New Roman"/>
          <w:kern w:val="0"/>
          <w:sz w:val="24"/>
          <w:szCs w:val="24"/>
          <w:lang w:val="en-US"/>
        </w:rPr>
        <w:t>ş</w:t>
      </w:r>
      <w:r w:rsidRPr="004766DB">
        <w:rPr>
          <w:rFonts w:ascii="Times New Roman" w:hAnsiTheme="majorHAnsi" w:cs="Times New Roman"/>
          <w:kern w:val="0"/>
          <w:sz w:val="24"/>
          <w:szCs w:val="24"/>
          <w:lang w:val="en-US"/>
        </w:rPr>
        <w:t xml:space="preserve">ek, C. M. (n.d.). </w:t>
      </w:r>
      <w:r w:rsidRPr="004766DB">
        <w:rPr>
          <w:rFonts w:ascii="Times New Roman" w:hAnsiTheme="majorHAnsi" w:cs="Times New Roman"/>
          <w:i/>
          <w:iCs/>
          <w:kern w:val="0"/>
          <w:sz w:val="24"/>
          <w:szCs w:val="24"/>
          <w:lang w:val="en-US"/>
        </w:rPr>
        <w:t>Bedi</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zzaman</w:t>
      </w:r>
      <w:r w:rsidRPr="004766DB">
        <w:rPr>
          <w:rFonts w:ascii="Times New Roman" w:hAnsiTheme="majorHAnsi" w:cs="Times New Roman"/>
          <w:i/>
          <w:iCs/>
          <w:kern w:val="0"/>
          <w:sz w:val="24"/>
          <w:szCs w:val="24"/>
          <w:lang w:val="en-US"/>
        </w:rPr>
        <w:t>’ı</w:t>
      </w:r>
      <w:r w:rsidRPr="004766DB">
        <w:rPr>
          <w:rFonts w:ascii="Times New Roman" w:hAnsiTheme="majorHAnsi" w:cs="Times New Roman"/>
          <w:i/>
          <w:iCs/>
          <w:kern w:val="0"/>
          <w:sz w:val="24"/>
          <w:szCs w:val="24"/>
          <w:lang w:val="en-US"/>
        </w:rPr>
        <w:t>n G</w:t>
      </w:r>
      <w:r w:rsidRPr="004766DB">
        <w:rPr>
          <w:rFonts w:ascii="Times New Roman" w:hAnsiTheme="majorHAnsi" w:cs="Times New Roman"/>
          <w:i/>
          <w:iCs/>
          <w:kern w:val="0"/>
          <w:sz w:val="24"/>
          <w:szCs w:val="24"/>
          <w:lang w:val="en-US"/>
        </w:rPr>
        <w:t>ö</w:t>
      </w:r>
      <w:r w:rsidRPr="004766DB">
        <w:rPr>
          <w:rFonts w:ascii="Times New Roman" w:hAnsiTheme="majorHAnsi" w:cs="Times New Roman"/>
          <w:i/>
          <w:iCs/>
          <w:kern w:val="0"/>
          <w:sz w:val="24"/>
          <w:szCs w:val="24"/>
          <w:lang w:val="en-US"/>
        </w:rPr>
        <w:t>z</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yle K</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reselle</w:t>
      </w:r>
      <w:r w:rsidRPr="004766DB">
        <w:rPr>
          <w:rFonts w:ascii="Times New Roman" w:hAnsiTheme="majorHAnsi" w:cs="Times New Roman"/>
          <w:i/>
          <w:iCs/>
          <w:kern w:val="0"/>
          <w:sz w:val="24"/>
          <w:szCs w:val="24"/>
          <w:lang w:val="en-US"/>
        </w:rPr>
        <w:t>ş</w:t>
      </w:r>
      <w:r w:rsidRPr="004766DB">
        <w:rPr>
          <w:rFonts w:ascii="Times New Roman" w:hAnsiTheme="majorHAnsi" w:cs="Times New Roman"/>
          <w:i/>
          <w:iCs/>
          <w:kern w:val="0"/>
          <w:sz w:val="24"/>
          <w:szCs w:val="24"/>
          <w:lang w:val="en-US"/>
        </w:rPr>
        <w:t>me ve Ahlak</w:t>
      </w:r>
      <w:r w:rsidRPr="004766DB">
        <w:rPr>
          <w:rFonts w:ascii="Times New Roman" w:hAnsiTheme="majorHAnsi" w:cs="Times New Roman"/>
          <w:kern w:val="0"/>
          <w:sz w:val="24"/>
          <w:szCs w:val="24"/>
          <w:lang w:val="en-US"/>
        </w:rPr>
        <w:t>.</w:t>
      </w:r>
    </w:p>
    <w:p w14:paraId="3EBCC9CE"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Marx, K. (2010). </w:t>
      </w:r>
      <w:r w:rsidRPr="004766DB">
        <w:rPr>
          <w:rFonts w:ascii="Times New Roman" w:hAnsiTheme="majorHAnsi" w:cs="Times New Roman"/>
          <w:i/>
          <w:iCs/>
          <w:kern w:val="0"/>
          <w:sz w:val="24"/>
          <w:szCs w:val="24"/>
          <w:lang w:val="en-US"/>
        </w:rPr>
        <w:t xml:space="preserve">ALMAN </w:t>
      </w:r>
      <w:r w:rsidRPr="004766DB">
        <w:rPr>
          <w:rFonts w:ascii="Times New Roman" w:hAnsiTheme="majorHAnsi" w:cs="Times New Roman"/>
          <w:i/>
          <w:iCs/>
          <w:kern w:val="0"/>
          <w:sz w:val="24"/>
          <w:szCs w:val="24"/>
          <w:lang w:val="en-US"/>
        </w:rPr>
        <w:t>İ</w:t>
      </w:r>
      <w:r w:rsidRPr="004766DB">
        <w:rPr>
          <w:rFonts w:ascii="Times New Roman" w:hAnsiTheme="majorHAnsi" w:cs="Times New Roman"/>
          <w:i/>
          <w:iCs/>
          <w:kern w:val="0"/>
          <w:sz w:val="24"/>
          <w:szCs w:val="24"/>
          <w:lang w:val="en-US"/>
        </w:rPr>
        <w:t>DEOLOJ</w:t>
      </w:r>
      <w:r w:rsidRPr="004766DB">
        <w:rPr>
          <w:rFonts w:ascii="Times New Roman" w:hAnsiTheme="majorHAnsi" w:cs="Times New Roman"/>
          <w:i/>
          <w:iCs/>
          <w:kern w:val="0"/>
          <w:sz w:val="24"/>
          <w:szCs w:val="24"/>
          <w:lang w:val="en-US"/>
        </w:rPr>
        <w:t>İ</w:t>
      </w:r>
      <w:r w:rsidRPr="004766DB">
        <w:rPr>
          <w:rFonts w:ascii="Times New Roman" w:hAnsiTheme="majorHAnsi" w:cs="Times New Roman"/>
          <w:i/>
          <w:iCs/>
          <w:kern w:val="0"/>
          <w:sz w:val="24"/>
          <w:szCs w:val="24"/>
          <w:lang w:val="en-US"/>
        </w:rPr>
        <w:t>S</w:t>
      </w:r>
      <w:r w:rsidRPr="004766DB">
        <w:rPr>
          <w:rFonts w:ascii="Times New Roman" w:hAnsiTheme="majorHAnsi" w:cs="Times New Roman"/>
          <w:i/>
          <w:iCs/>
          <w:kern w:val="0"/>
          <w:sz w:val="24"/>
          <w:szCs w:val="24"/>
          <w:lang w:val="en-US"/>
        </w:rPr>
        <w:t>İ</w:t>
      </w:r>
      <w:r w:rsidRPr="004766DB">
        <w:rPr>
          <w:rFonts w:ascii="Times New Roman" w:hAnsiTheme="majorHAnsi" w:cs="Times New Roman"/>
          <w:kern w:val="0"/>
          <w:sz w:val="24"/>
          <w:szCs w:val="24"/>
          <w:lang w:val="en-US"/>
        </w:rPr>
        <w:t>.</w:t>
      </w:r>
    </w:p>
    <w:p w14:paraId="6B96B176"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McGilchrist, I. (2019). </w:t>
      </w:r>
      <w:r w:rsidRPr="004766DB">
        <w:rPr>
          <w:rFonts w:ascii="Times New Roman" w:hAnsiTheme="majorHAnsi" w:cs="Times New Roman"/>
          <w:i/>
          <w:iCs/>
          <w:kern w:val="0"/>
          <w:sz w:val="24"/>
          <w:szCs w:val="24"/>
          <w:lang w:val="en-US"/>
        </w:rPr>
        <w:t>The master and his emissary: The divided brain and the making of the Western world</w:t>
      </w:r>
      <w:r w:rsidRPr="004766DB">
        <w:rPr>
          <w:rFonts w:ascii="Times New Roman" w:hAnsiTheme="majorHAnsi" w:cs="Times New Roman"/>
          <w:kern w:val="0"/>
          <w:sz w:val="24"/>
          <w:szCs w:val="24"/>
          <w:lang w:val="en-US"/>
        </w:rPr>
        <w:t xml:space="preserve"> (New expanded edition). Yale University Press.</w:t>
      </w:r>
    </w:p>
    <w:p w14:paraId="0F22DC9A"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McGilchrist, I. (2021). </w:t>
      </w:r>
      <w:r w:rsidRPr="004766DB">
        <w:rPr>
          <w:rFonts w:ascii="Times New Roman" w:hAnsiTheme="majorHAnsi" w:cs="Times New Roman"/>
          <w:i/>
          <w:iCs/>
          <w:kern w:val="0"/>
          <w:sz w:val="24"/>
          <w:szCs w:val="24"/>
          <w:lang w:val="en-US"/>
        </w:rPr>
        <w:t>The Matter With Things 2023: Our Brains, Our Delusions, and the Unmaking of the World. Volume 2: What Then is True? / Iain McGilchrist</w:t>
      </w:r>
      <w:r w:rsidRPr="004766DB">
        <w:rPr>
          <w:rFonts w:ascii="Times New Roman" w:hAnsiTheme="majorHAnsi" w:cs="Times New Roman"/>
          <w:kern w:val="0"/>
          <w:sz w:val="24"/>
          <w:szCs w:val="24"/>
          <w:lang w:val="en-US"/>
        </w:rPr>
        <w:t>. Perspectiva Press.</w:t>
      </w:r>
    </w:p>
    <w:p w14:paraId="4775C69A"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lastRenderedPageBreak/>
        <w:t xml:space="preserve">McGilchrist, I., &amp; </w:t>
      </w:r>
      <w:r w:rsidRPr="004766DB">
        <w:rPr>
          <w:rFonts w:ascii="Times New Roman" w:hAnsiTheme="majorHAnsi" w:cs="Times New Roman"/>
          <w:kern w:val="0"/>
          <w:sz w:val="24"/>
          <w:szCs w:val="24"/>
          <w:lang w:val="en-US"/>
        </w:rPr>
        <w:t>Ş</w:t>
      </w:r>
      <w:r w:rsidRPr="004766DB">
        <w:rPr>
          <w:rFonts w:ascii="Times New Roman" w:hAnsiTheme="majorHAnsi" w:cs="Times New Roman"/>
          <w:kern w:val="0"/>
          <w:sz w:val="24"/>
          <w:szCs w:val="24"/>
          <w:lang w:val="en-US"/>
        </w:rPr>
        <w:t xml:space="preserve">eref, C. (n.d.). </w:t>
      </w:r>
      <w:r w:rsidRPr="004766DB">
        <w:rPr>
          <w:rFonts w:ascii="Times New Roman" w:hAnsiTheme="majorHAnsi" w:cs="Times New Roman"/>
          <w:i/>
          <w:iCs/>
          <w:kern w:val="0"/>
          <w:sz w:val="24"/>
          <w:szCs w:val="24"/>
          <w:lang w:val="en-US"/>
        </w:rPr>
        <w:t>B</w:t>
      </w:r>
      <w:r w:rsidRPr="004766DB">
        <w:rPr>
          <w:rFonts w:ascii="Times New Roman" w:hAnsiTheme="majorHAnsi" w:cs="Times New Roman"/>
          <w:i/>
          <w:iCs/>
          <w:kern w:val="0"/>
          <w:sz w:val="24"/>
          <w:szCs w:val="24"/>
          <w:lang w:val="en-US"/>
        </w:rPr>
        <w:t>ö</w:t>
      </w:r>
      <w:r w:rsidRPr="004766DB">
        <w:rPr>
          <w:rFonts w:ascii="Times New Roman" w:hAnsiTheme="majorHAnsi" w:cs="Times New Roman"/>
          <w:i/>
          <w:iCs/>
          <w:kern w:val="0"/>
          <w:sz w:val="24"/>
          <w:szCs w:val="24"/>
          <w:lang w:val="en-US"/>
        </w:rPr>
        <w:t>l</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nm</w:t>
      </w:r>
      <w:r w:rsidRPr="004766DB">
        <w:rPr>
          <w:rFonts w:ascii="Times New Roman" w:hAnsiTheme="majorHAnsi" w:cs="Times New Roman"/>
          <w:i/>
          <w:iCs/>
          <w:kern w:val="0"/>
          <w:sz w:val="24"/>
          <w:szCs w:val="24"/>
          <w:lang w:val="en-US"/>
        </w:rPr>
        <w:t>üş</w:t>
      </w:r>
      <w:r w:rsidRPr="004766DB">
        <w:rPr>
          <w:rFonts w:ascii="Times New Roman" w:hAnsiTheme="majorHAnsi" w:cs="Times New Roman"/>
          <w:i/>
          <w:iCs/>
          <w:kern w:val="0"/>
          <w:sz w:val="24"/>
          <w:szCs w:val="24"/>
          <w:lang w:val="en-US"/>
        </w:rPr>
        <w:t xml:space="preserve"> Beyin ve Anlam Aray</w:t>
      </w:r>
      <w:r w:rsidRPr="004766DB">
        <w:rPr>
          <w:rFonts w:ascii="Times New Roman" w:hAnsiTheme="majorHAnsi" w:cs="Times New Roman"/>
          <w:i/>
          <w:iCs/>
          <w:kern w:val="0"/>
          <w:sz w:val="24"/>
          <w:szCs w:val="24"/>
          <w:lang w:val="en-US"/>
        </w:rPr>
        <w:t>ışı</w:t>
      </w:r>
      <w:r w:rsidRPr="004766DB">
        <w:rPr>
          <w:rFonts w:ascii="Times New Roman" w:hAnsiTheme="majorHAnsi" w:cs="Times New Roman"/>
          <w:i/>
          <w:iCs/>
          <w:kern w:val="0"/>
          <w:sz w:val="24"/>
          <w:szCs w:val="24"/>
          <w:lang w:val="en-US"/>
        </w:rPr>
        <w:t>: Neden Bu Kadar Mutsuzuz?</w:t>
      </w:r>
    </w:p>
    <w:p w14:paraId="0C50E6CD"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Merchant, C. (2022). </w:t>
      </w:r>
      <w:r w:rsidRPr="004766DB">
        <w:rPr>
          <w:rFonts w:ascii="Times New Roman" w:hAnsiTheme="majorHAnsi" w:cs="Times New Roman"/>
          <w:i/>
          <w:iCs/>
          <w:kern w:val="0"/>
          <w:sz w:val="24"/>
          <w:szCs w:val="24"/>
          <w:lang w:val="en-US"/>
        </w:rPr>
        <w:t>Do</w:t>
      </w:r>
      <w:r w:rsidRPr="004766DB">
        <w:rPr>
          <w:rFonts w:ascii="Times New Roman" w:hAnsiTheme="majorHAnsi" w:cs="Times New Roman"/>
          <w:i/>
          <w:iCs/>
          <w:kern w:val="0"/>
          <w:sz w:val="24"/>
          <w:szCs w:val="24"/>
          <w:lang w:val="en-US"/>
        </w:rPr>
        <w:t>ğ</w:t>
      </w:r>
      <w:r w:rsidRPr="004766DB">
        <w:rPr>
          <w:rFonts w:ascii="Times New Roman" w:hAnsiTheme="majorHAnsi" w:cs="Times New Roman"/>
          <w:i/>
          <w:iCs/>
          <w:kern w:val="0"/>
          <w:sz w:val="24"/>
          <w:szCs w:val="24"/>
          <w:lang w:val="en-US"/>
        </w:rPr>
        <w:t>an</w:t>
      </w:r>
      <w:r w:rsidRPr="004766DB">
        <w:rPr>
          <w:rFonts w:ascii="Times New Roman" w:hAnsiTheme="majorHAnsi" w:cs="Times New Roman"/>
          <w:i/>
          <w:iCs/>
          <w:kern w:val="0"/>
          <w:sz w:val="24"/>
          <w:szCs w:val="24"/>
          <w:lang w:val="en-US"/>
        </w:rPr>
        <w:t>ı</w:t>
      </w:r>
      <w:r w:rsidRPr="004766DB">
        <w:rPr>
          <w:rFonts w:ascii="Times New Roman" w:hAnsiTheme="majorHAnsi" w:cs="Times New Roman"/>
          <w:i/>
          <w:iCs/>
          <w:kern w:val="0"/>
          <w:sz w:val="24"/>
          <w:szCs w:val="24"/>
          <w:lang w:val="en-US"/>
        </w:rPr>
        <w:t xml:space="preserve">n </w:t>
      </w:r>
      <w:r w:rsidRPr="004766DB">
        <w:rPr>
          <w:rFonts w:ascii="Times New Roman" w:hAnsiTheme="majorHAnsi" w:cs="Times New Roman"/>
          <w:i/>
          <w:iCs/>
          <w:kern w:val="0"/>
          <w:sz w:val="24"/>
          <w:szCs w:val="24"/>
          <w:lang w:val="en-US"/>
        </w:rPr>
        <w:t>Ö</w:t>
      </w:r>
      <w:r w:rsidRPr="004766DB">
        <w:rPr>
          <w:rFonts w:ascii="Times New Roman" w:hAnsiTheme="majorHAnsi" w:cs="Times New Roman"/>
          <w:i/>
          <w:iCs/>
          <w:kern w:val="0"/>
          <w:sz w:val="24"/>
          <w:szCs w:val="24"/>
          <w:lang w:val="en-US"/>
        </w:rPr>
        <w:t>l</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m</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 xml:space="preserve"> Kad</w:t>
      </w:r>
      <w:r w:rsidRPr="004766DB">
        <w:rPr>
          <w:rFonts w:ascii="Times New Roman" w:hAnsiTheme="majorHAnsi" w:cs="Times New Roman"/>
          <w:i/>
          <w:iCs/>
          <w:kern w:val="0"/>
          <w:sz w:val="24"/>
          <w:szCs w:val="24"/>
          <w:lang w:val="en-US"/>
        </w:rPr>
        <w:t>ı</w:t>
      </w:r>
      <w:r w:rsidRPr="004766DB">
        <w:rPr>
          <w:rFonts w:ascii="Times New Roman" w:hAnsiTheme="majorHAnsi" w:cs="Times New Roman"/>
          <w:i/>
          <w:iCs/>
          <w:kern w:val="0"/>
          <w:sz w:val="24"/>
          <w:szCs w:val="24"/>
          <w:lang w:val="en-US"/>
        </w:rPr>
        <w:t>nlar, Ekoloji ve Bilimsel Devrim</w:t>
      </w:r>
      <w:r w:rsidRPr="004766DB">
        <w:rPr>
          <w:rFonts w:ascii="Times New Roman" w:hAnsiTheme="majorHAnsi" w:cs="Times New Roman"/>
          <w:kern w:val="0"/>
          <w:sz w:val="24"/>
          <w:szCs w:val="24"/>
          <w:lang w:val="en-US"/>
        </w:rPr>
        <w:t xml:space="preserve"> (B. Tanr</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sever, Trans.). Otonom Yay</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nc</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l</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k.</w:t>
      </w:r>
    </w:p>
    <w:p w14:paraId="16B30CAF"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Nursi, B. S. (2023). </w:t>
      </w:r>
      <w:r w:rsidRPr="004766DB">
        <w:rPr>
          <w:rFonts w:ascii="Times New Roman" w:hAnsiTheme="majorHAnsi" w:cs="Times New Roman"/>
          <w:i/>
          <w:iCs/>
          <w:kern w:val="0"/>
          <w:sz w:val="24"/>
          <w:szCs w:val="24"/>
          <w:lang w:val="en-US"/>
        </w:rPr>
        <w:t>S</w:t>
      </w:r>
      <w:r w:rsidRPr="004766DB">
        <w:rPr>
          <w:rFonts w:ascii="Times New Roman" w:hAnsiTheme="majorHAnsi" w:cs="Times New Roman"/>
          <w:i/>
          <w:iCs/>
          <w:kern w:val="0"/>
          <w:sz w:val="24"/>
          <w:szCs w:val="24"/>
          <w:lang w:val="en-US"/>
        </w:rPr>
        <w:t>ö</w:t>
      </w:r>
      <w:r w:rsidRPr="004766DB">
        <w:rPr>
          <w:rFonts w:ascii="Times New Roman" w:hAnsiTheme="majorHAnsi" w:cs="Times New Roman"/>
          <w:i/>
          <w:iCs/>
          <w:kern w:val="0"/>
          <w:sz w:val="24"/>
          <w:szCs w:val="24"/>
          <w:lang w:val="en-US"/>
        </w:rPr>
        <w:t>zler</w:t>
      </w:r>
      <w:r w:rsidRPr="004766DB">
        <w:rPr>
          <w:rFonts w:ascii="Times New Roman" w:hAnsiTheme="majorHAnsi" w:cs="Times New Roman"/>
          <w:kern w:val="0"/>
          <w:sz w:val="24"/>
          <w:szCs w:val="24"/>
          <w:lang w:val="en-US"/>
        </w:rPr>
        <w:t>. Envar Ne</w:t>
      </w:r>
      <w:r w:rsidRPr="004766DB">
        <w:rPr>
          <w:rFonts w:ascii="Times New Roman" w:hAnsiTheme="majorHAnsi" w:cs="Times New Roman"/>
          <w:kern w:val="0"/>
          <w:sz w:val="24"/>
          <w:szCs w:val="24"/>
          <w:lang w:val="en-US"/>
        </w:rPr>
        <w:t>ş</w:t>
      </w:r>
      <w:r w:rsidRPr="004766DB">
        <w:rPr>
          <w:rFonts w:ascii="Times New Roman" w:hAnsiTheme="majorHAnsi" w:cs="Times New Roman"/>
          <w:kern w:val="0"/>
          <w:sz w:val="24"/>
          <w:szCs w:val="24"/>
          <w:lang w:val="en-US"/>
        </w:rPr>
        <w:t>riyat.</w:t>
      </w:r>
    </w:p>
    <w:p w14:paraId="6DFA509E"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Nurs</w:t>
      </w:r>
      <w:r w:rsidRPr="004766DB">
        <w:rPr>
          <w:rFonts w:ascii="Times New Roman" w:hAnsiTheme="majorHAnsi" w:cs="Times New Roman"/>
          <w:kern w:val="0"/>
          <w:sz w:val="24"/>
          <w:szCs w:val="24"/>
          <w:lang w:val="en-US"/>
        </w:rPr>
        <w:t>î</w:t>
      </w:r>
      <w:r w:rsidRPr="004766DB">
        <w:rPr>
          <w:rFonts w:ascii="Times New Roman" w:hAnsiTheme="majorHAnsi" w:cs="Times New Roman"/>
          <w:kern w:val="0"/>
          <w:sz w:val="24"/>
          <w:szCs w:val="24"/>
          <w:lang w:val="en-US"/>
        </w:rPr>
        <w:t xml:space="preserve">, S. (2024). </w:t>
      </w:r>
      <w:r w:rsidRPr="004766DB">
        <w:rPr>
          <w:rFonts w:ascii="Times New Roman" w:hAnsiTheme="majorHAnsi" w:cs="Times New Roman"/>
          <w:i/>
          <w:iCs/>
          <w:kern w:val="0"/>
          <w:sz w:val="24"/>
          <w:szCs w:val="24"/>
          <w:lang w:val="en-US"/>
        </w:rPr>
        <w:t>Mesnevi-i Nuriye</w:t>
      </w:r>
      <w:r w:rsidRPr="004766DB">
        <w:rPr>
          <w:rFonts w:ascii="Times New Roman" w:hAnsiTheme="majorHAnsi" w:cs="Times New Roman"/>
          <w:kern w:val="0"/>
          <w:sz w:val="24"/>
          <w:szCs w:val="24"/>
          <w:lang w:val="en-US"/>
        </w:rPr>
        <w:t>. Tenvir.</w:t>
      </w:r>
    </w:p>
    <w:p w14:paraId="36F39C55"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Ö</w:t>
      </w:r>
      <w:r w:rsidRPr="004766DB">
        <w:rPr>
          <w:rFonts w:ascii="Times New Roman" w:hAnsiTheme="majorHAnsi" w:cs="Times New Roman"/>
          <w:kern w:val="0"/>
          <w:sz w:val="24"/>
          <w:szCs w:val="24"/>
          <w:lang w:val="en-US"/>
        </w:rPr>
        <w:t>ng</w:t>
      </w:r>
      <w:r w:rsidRPr="004766DB">
        <w:rPr>
          <w:rFonts w:ascii="Times New Roman" w:hAnsiTheme="majorHAnsi" w:cs="Times New Roman"/>
          <w:kern w:val="0"/>
          <w:sz w:val="24"/>
          <w:szCs w:val="24"/>
          <w:lang w:val="en-US"/>
        </w:rPr>
        <w:t>ö</w:t>
      </w:r>
      <w:r w:rsidRPr="004766DB">
        <w:rPr>
          <w:rFonts w:ascii="Times New Roman" w:hAnsiTheme="majorHAnsi" w:cs="Times New Roman"/>
          <w:kern w:val="0"/>
          <w:sz w:val="24"/>
          <w:szCs w:val="24"/>
          <w:lang w:val="en-US"/>
        </w:rPr>
        <w:t>ren, R. (2004). Mevl</w:t>
      </w:r>
      <w:r w:rsidRPr="004766DB">
        <w:rPr>
          <w:rFonts w:ascii="Times New Roman" w:hAnsiTheme="majorHAnsi" w:cs="Times New Roman"/>
          <w:kern w:val="0"/>
          <w:sz w:val="24"/>
          <w:szCs w:val="24"/>
          <w:lang w:val="en-US"/>
        </w:rPr>
        <w:t>â</w:t>
      </w:r>
      <w:r w:rsidRPr="004766DB">
        <w:rPr>
          <w:rFonts w:ascii="Times New Roman" w:hAnsiTheme="majorHAnsi" w:cs="Times New Roman"/>
          <w:kern w:val="0"/>
          <w:sz w:val="24"/>
          <w:szCs w:val="24"/>
          <w:lang w:val="en-US"/>
        </w:rPr>
        <w:t>n</w:t>
      </w:r>
      <w:r w:rsidRPr="004766DB">
        <w:rPr>
          <w:rFonts w:ascii="Times New Roman" w:hAnsiTheme="majorHAnsi" w:cs="Times New Roman"/>
          <w:kern w:val="0"/>
          <w:sz w:val="24"/>
          <w:szCs w:val="24"/>
          <w:lang w:val="en-US"/>
        </w:rPr>
        <w:t>â</w:t>
      </w:r>
      <w:r w:rsidRPr="004766DB">
        <w:rPr>
          <w:rFonts w:ascii="Times New Roman" w:hAnsiTheme="majorHAnsi" w:cs="Times New Roman"/>
          <w:kern w:val="0"/>
          <w:sz w:val="24"/>
          <w:szCs w:val="24"/>
          <w:lang w:val="en-US"/>
        </w:rPr>
        <w:t xml:space="preserve"> Cel</w:t>
      </w:r>
      <w:r w:rsidRPr="004766DB">
        <w:rPr>
          <w:rFonts w:ascii="Times New Roman" w:hAnsiTheme="majorHAnsi" w:cs="Times New Roman"/>
          <w:kern w:val="0"/>
          <w:sz w:val="24"/>
          <w:szCs w:val="24"/>
          <w:lang w:val="en-US"/>
        </w:rPr>
        <w:t>â</w:t>
      </w:r>
      <w:r w:rsidRPr="004766DB">
        <w:rPr>
          <w:rFonts w:ascii="Times New Roman" w:hAnsiTheme="majorHAnsi" w:cs="Times New Roman"/>
          <w:kern w:val="0"/>
          <w:sz w:val="24"/>
          <w:szCs w:val="24"/>
          <w:lang w:val="en-US"/>
        </w:rPr>
        <w:t>ledd</w:t>
      </w:r>
      <w:r w:rsidRPr="004766DB">
        <w:rPr>
          <w:rFonts w:ascii="Times New Roman" w:hAnsiTheme="majorHAnsi" w:cs="Times New Roman"/>
          <w:kern w:val="0"/>
          <w:sz w:val="24"/>
          <w:szCs w:val="24"/>
          <w:lang w:val="en-US"/>
        </w:rPr>
        <w:t>î</w:t>
      </w:r>
      <w:r w:rsidRPr="004766DB">
        <w:rPr>
          <w:rFonts w:ascii="Times New Roman" w:hAnsiTheme="majorHAnsi" w:cs="Times New Roman"/>
          <w:kern w:val="0"/>
          <w:sz w:val="24"/>
          <w:szCs w:val="24"/>
          <w:lang w:val="en-US"/>
        </w:rPr>
        <w:t>n-i R</w:t>
      </w:r>
      <w:r w:rsidRPr="004766DB">
        <w:rPr>
          <w:rFonts w:ascii="Times New Roman" w:hAnsiTheme="majorHAnsi" w:cs="Times New Roman"/>
          <w:kern w:val="0"/>
          <w:sz w:val="24"/>
          <w:szCs w:val="24"/>
          <w:lang w:val="en-US"/>
        </w:rPr>
        <w:t>û</w:t>
      </w:r>
      <w:r w:rsidRPr="004766DB">
        <w:rPr>
          <w:rFonts w:ascii="Times New Roman" w:hAnsiTheme="majorHAnsi" w:cs="Times New Roman"/>
          <w:kern w:val="0"/>
          <w:sz w:val="24"/>
          <w:szCs w:val="24"/>
          <w:lang w:val="en-US"/>
        </w:rPr>
        <w:t>m</w:t>
      </w:r>
      <w:r w:rsidRPr="004766DB">
        <w:rPr>
          <w:rFonts w:ascii="Times New Roman" w:hAnsiTheme="majorHAnsi" w:cs="Times New Roman"/>
          <w:kern w:val="0"/>
          <w:sz w:val="24"/>
          <w:szCs w:val="24"/>
          <w:lang w:val="en-US"/>
        </w:rPr>
        <w:t>î</w:t>
      </w:r>
      <w:r w:rsidRPr="004766DB">
        <w:rPr>
          <w:rFonts w:ascii="Times New Roman" w:hAnsiTheme="majorHAnsi" w:cs="Times New Roman"/>
          <w:kern w:val="0"/>
          <w:sz w:val="24"/>
          <w:szCs w:val="24"/>
          <w:lang w:val="en-US"/>
        </w:rPr>
        <w:t xml:space="preserve">. In </w:t>
      </w:r>
      <w:r w:rsidRPr="004766DB">
        <w:rPr>
          <w:rFonts w:ascii="Times New Roman" w:hAnsiTheme="majorHAnsi" w:cs="Times New Roman"/>
          <w:i/>
          <w:iCs/>
          <w:kern w:val="0"/>
          <w:sz w:val="24"/>
          <w:szCs w:val="24"/>
          <w:lang w:val="en-US"/>
        </w:rPr>
        <w:t>T</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rkiye Diyanet Vakf</w:t>
      </w:r>
      <w:r w:rsidRPr="004766DB">
        <w:rPr>
          <w:rFonts w:ascii="Times New Roman" w:hAnsiTheme="majorHAnsi" w:cs="Times New Roman"/>
          <w:i/>
          <w:iCs/>
          <w:kern w:val="0"/>
          <w:sz w:val="24"/>
          <w:szCs w:val="24"/>
          <w:lang w:val="en-US"/>
        </w:rPr>
        <w:t>ı</w:t>
      </w:r>
      <w:r w:rsidRPr="004766DB">
        <w:rPr>
          <w:rFonts w:ascii="Times New Roman" w:hAnsiTheme="majorHAnsi" w:cs="Times New Roman"/>
          <w:i/>
          <w:iCs/>
          <w:kern w:val="0"/>
          <w:sz w:val="24"/>
          <w:szCs w:val="24"/>
          <w:lang w:val="en-US"/>
        </w:rPr>
        <w:t xml:space="preserve"> </w:t>
      </w:r>
      <w:r w:rsidRPr="004766DB">
        <w:rPr>
          <w:rFonts w:ascii="Times New Roman" w:hAnsiTheme="majorHAnsi" w:cs="Times New Roman"/>
          <w:i/>
          <w:iCs/>
          <w:kern w:val="0"/>
          <w:sz w:val="24"/>
          <w:szCs w:val="24"/>
          <w:lang w:val="en-US"/>
        </w:rPr>
        <w:t>İ</w:t>
      </w:r>
      <w:r w:rsidRPr="004766DB">
        <w:rPr>
          <w:rFonts w:ascii="Times New Roman" w:hAnsiTheme="majorHAnsi" w:cs="Times New Roman"/>
          <w:i/>
          <w:iCs/>
          <w:kern w:val="0"/>
          <w:sz w:val="24"/>
          <w:szCs w:val="24"/>
          <w:lang w:val="en-US"/>
        </w:rPr>
        <w:t>sl</w:t>
      </w:r>
      <w:r w:rsidRPr="004766DB">
        <w:rPr>
          <w:rFonts w:ascii="Times New Roman" w:hAnsiTheme="majorHAnsi" w:cs="Times New Roman"/>
          <w:i/>
          <w:iCs/>
          <w:kern w:val="0"/>
          <w:sz w:val="24"/>
          <w:szCs w:val="24"/>
          <w:lang w:val="en-US"/>
        </w:rPr>
        <w:t>â</w:t>
      </w:r>
      <w:r w:rsidRPr="004766DB">
        <w:rPr>
          <w:rFonts w:ascii="Times New Roman" w:hAnsiTheme="majorHAnsi" w:cs="Times New Roman"/>
          <w:i/>
          <w:iCs/>
          <w:kern w:val="0"/>
          <w:sz w:val="24"/>
          <w:szCs w:val="24"/>
          <w:lang w:val="en-US"/>
        </w:rPr>
        <w:t>m Ansiklopedisi</w:t>
      </w:r>
      <w:r w:rsidRPr="004766DB">
        <w:rPr>
          <w:rFonts w:ascii="Times New Roman" w:hAnsiTheme="majorHAnsi" w:cs="Times New Roman"/>
          <w:kern w:val="0"/>
          <w:sz w:val="24"/>
          <w:szCs w:val="24"/>
          <w:lang w:val="en-US"/>
        </w:rPr>
        <w:t xml:space="preserve"> (Vol. 29, pp. 441</w:t>
      </w:r>
      <w:r w:rsidRPr="004766DB">
        <w:rPr>
          <w:rFonts w:ascii="Times New Roman" w:hAnsiTheme="majorHAnsi" w:cs="Times New Roman"/>
          <w:kern w:val="0"/>
          <w:sz w:val="24"/>
          <w:szCs w:val="24"/>
          <w:lang w:val="en-US"/>
        </w:rPr>
        <w:t>–</w:t>
      </w:r>
      <w:r w:rsidRPr="004766DB">
        <w:rPr>
          <w:rFonts w:ascii="Times New Roman" w:hAnsiTheme="majorHAnsi" w:cs="Times New Roman"/>
          <w:kern w:val="0"/>
          <w:sz w:val="24"/>
          <w:szCs w:val="24"/>
          <w:lang w:val="en-US"/>
        </w:rPr>
        <w:t>448). TDV Yay</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nlar</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w:t>
      </w:r>
    </w:p>
    <w:p w14:paraId="3AC1481D"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Ozdemir, I. (2003). Towards An Understanding of Environmental Ethics from a Qur</w:t>
      </w:r>
      <w:r w:rsidRPr="004766DB">
        <w:rPr>
          <w:rFonts w:ascii="Times New Roman" w:hAnsiTheme="majorHAnsi" w:cs="Times New Roman"/>
          <w:kern w:val="0"/>
          <w:sz w:val="24"/>
          <w:szCs w:val="24"/>
          <w:lang w:val="en-US"/>
        </w:rPr>
        <w:t>’</w:t>
      </w:r>
      <w:r w:rsidRPr="004766DB">
        <w:rPr>
          <w:rFonts w:ascii="Times New Roman" w:hAnsiTheme="majorHAnsi" w:cs="Times New Roman"/>
          <w:kern w:val="0"/>
          <w:sz w:val="24"/>
          <w:szCs w:val="24"/>
          <w:lang w:val="en-US"/>
        </w:rPr>
        <w:t xml:space="preserve">anic Perspective. In </w:t>
      </w:r>
      <w:r w:rsidRPr="004766DB">
        <w:rPr>
          <w:rFonts w:ascii="Times New Roman" w:hAnsiTheme="majorHAnsi" w:cs="Times New Roman"/>
          <w:i/>
          <w:iCs/>
          <w:kern w:val="0"/>
          <w:sz w:val="24"/>
          <w:szCs w:val="24"/>
          <w:lang w:val="en-US"/>
        </w:rPr>
        <w:t>Islam and Ecology: A Bestowed Trust, R. C. Foltz, et al. (Eds.)</w:t>
      </w:r>
      <w:r w:rsidRPr="004766DB">
        <w:rPr>
          <w:rFonts w:ascii="Times New Roman" w:hAnsiTheme="majorHAnsi" w:cs="Times New Roman"/>
          <w:kern w:val="0"/>
          <w:sz w:val="24"/>
          <w:szCs w:val="24"/>
          <w:lang w:val="en-US"/>
        </w:rPr>
        <w:t xml:space="preserve"> (pp. 1</w:t>
      </w:r>
      <w:r w:rsidRPr="004766DB">
        <w:rPr>
          <w:rFonts w:ascii="Times New Roman" w:hAnsiTheme="majorHAnsi" w:cs="Times New Roman"/>
          <w:kern w:val="0"/>
          <w:sz w:val="24"/>
          <w:szCs w:val="24"/>
          <w:lang w:val="en-US"/>
        </w:rPr>
        <w:t>–</w:t>
      </w:r>
      <w:r w:rsidRPr="004766DB">
        <w:rPr>
          <w:rFonts w:ascii="Times New Roman" w:hAnsiTheme="majorHAnsi" w:cs="Times New Roman"/>
          <w:kern w:val="0"/>
          <w:sz w:val="24"/>
          <w:szCs w:val="24"/>
          <w:lang w:val="en-US"/>
        </w:rPr>
        <w:t>37). Harvard University Press.</w:t>
      </w:r>
    </w:p>
    <w:p w14:paraId="23F85535"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Ozdemir, I. (2020). </w:t>
      </w:r>
      <w:r w:rsidRPr="004766DB">
        <w:rPr>
          <w:rFonts w:ascii="Times New Roman" w:hAnsiTheme="majorHAnsi" w:cs="Times New Roman"/>
          <w:i/>
          <w:iCs/>
          <w:kern w:val="0"/>
          <w:sz w:val="24"/>
          <w:szCs w:val="24"/>
          <w:lang w:val="en-US"/>
        </w:rPr>
        <w:t>Rumi and Confucius on Meaning of Life</w:t>
      </w:r>
      <w:r w:rsidRPr="004766DB">
        <w:rPr>
          <w:rFonts w:ascii="Times New Roman" w:hAnsiTheme="majorHAnsi" w:cs="Times New Roman"/>
          <w:kern w:val="0"/>
          <w:sz w:val="24"/>
          <w:szCs w:val="24"/>
          <w:lang w:val="en-US"/>
        </w:rPr>
        <w:t>. Independently published.</w:t>
      </w:r>
    </w:p>
    <w:p w14:paraId="08E98F79"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Ö</w:t>
      </w:r>
      <w:r w:rsidRPr="004766DB">
        <w:rPr>
          <w:rFonts w:ascii="Times New Roman" w:hAnsiTheme="majorHAnsi" w:cs="Times New Roman"/>
          <w:kern w:val="0"/>
          <w:sz w:val="24"/>
          <w:szCs w:val="24"/>
          <w:lang w:val="en-US"/>
        </w:rPr>
        <w:t xml:space="preserve">zdemir, </w:t>
      </w:r>
      <w:r w:rsidRPr="004766DB">
        <w:rPr>
          <w:rFonts w:ascii="Times New Roman" w:hAnsiTheme="majorHAnsi" w:cs="Times New Roman"/>
          <w:kern w:val="0"/>
          <w:sz w:val="24"/>
          <w:szCs w:val="24"/>
          <w:lang w:val="en-US"/>
        </w:rPr>
        <w:t>İ</w:t>
      </w:r>
      <w:r w:rsidRPr="004766DB">
        <w:rPr>
          <w:rFonts w:ascii="Times New Roman" w:hAnsiTheme="majorHAnsi" w:cs="Times New Roman"/>
          <w:kern w:val="0"/>
          <w:sz w:val="24"/>
          <w:szCs w:val="24"/>
          <w:lang w:val="en-US"/>
        </w:rPr>
        <w:t xml:space="preserve">. (2022). A New Ethics of Compassion for Animals: Said Nursi on the Rights of Flies. </w:t>
      </w:r>
      <w:r w:rsidRPr="004766DB">
        <w:rPr>
          <w:rFonts w:ascii="Times New Roman" w:hAnsiTheme="majorHAnsi" w:cs="Times New Roman"/>
          <w:i/>
          <w:iCs/>
          <w:kern w:val="0"/>
          <w:sz w:val="24"/>
          <w:szCs w:val="24"/>
          <w:lang w:val="en-US"/>
        </w:rPr>
        <w:t>Journal of Islamic Ethics</w:t>
      </w:r>
      <w:r w:rsidRPr="004766DB">
        <w:rPr>
          <w:rFonts w:ascii="Times New Roman" w:hAnsiTheme="majorHAnsi" w:cs="Times New Roman"/>
          <w:kern w:val="0"/>
          <w:sz w:val="24"/>
          <w:szCs w:val="24"/>
          <w:lang w:val="en-US"/>
        </w:rPr>
        <w:t xml:space="preserve">, </w:t>
      </w:r>
      <w:r w:rsidRPr="004766DB">
        <w:rPr>
          <w:rFonts w:ascii="Times New Roman" w:hAnsiTheme="majorHAnsi" w:cs="Times New Roman"/>
          <w:i/>
          <w:iCs/>
          <w:kern w:val="0"/>
          <w:sz w:val="24"/>
          <w:szCs w:val="24"/>
          <w:lang w:val="en-US"/>
        </w:rPr>
        <w:t>6</w:t>
      </w:r>
      <w:r w:rsidRPr="004766DB">
        <w:rPr>
          <w:rFonts w:ascii="Times New Roman" w:hAnsiTheme="majorHAnsi" w:cs="Times New Roman"/>
          <w:kern w:val="0"/>
          <w:sz w:val="24"/>
          <w:szCs w:val="24"/>
          <w:lang w:val="en-US"/>
        </w:rPr>
        <w:t>(1), 53</w:t>
      </w:r>
      <w:r w:rsidRPr="004766DB">
        <w:rPr>
          <w:rFonts w:ascii="Times New Roman" w:hAnsiTheme="majorHAnsi" w:cs="Times New Roman"/>
          <w:kern w:val="0"/>
          <w:sz w:val="24"/>
          <w:szCs w:val="24"/>
          <w:lang w:val="en-US"/>
        </w:rPr>
        <w:t>–</w:t>
      </w:r>
      <w:r w:rsidRPr="004766DB">
        <w:rPr>
          <w:rFonts w:ascii="Times New Roman" w:hAnsiTheme="majorHAnsi" w:cs="Times New Roman"/>
          <w:kern w:val="0"/>
          <w:sz w:val="24"/>
          <w:szCs w:val="24"/>
          <w:lang w:val="en-US"/>
        </w:rPr>
        <w:t>80. https://doi.org/10.1163/24685542-12340083</w:t>
      </w:r>
    </w:p>
    <w:p w14:paraId="0331D7CC"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Ö</w:t>
      </w:r>
      <w:r w:rsidRPr="004766DB">
        <w:rPr>
          <w:rFonts w:ascii="Times New Roman" w:hAnsiTheme="majorHAnsi" w:cs="Times New Roman"/>
          <w:kern w:val="0"/>
          <w:sz w:val="24"/>
          <w:szCs w:val="24"/>
          <w:lang w:val="en-US"/>
        </w:rPr>
        <w:t xml:space="preserve">zdemir, </w:t>
      </w:r>
      <w:r w:rsidRPr="004766DB">
        <w:rPr>
          <w:rFonts w:ascii="Times New Roman" w:hAnsiTheme="majorHAnsi" w:cs="Times New Roman"/>
          <w:kern w:val="0"/>
          <w:sz w:val="24"/>
          <w:szCs w:val="24"/>
          <w:lang w:val="en-US"/>
        </w:rPr>
        <w:t>İ</w:t>
      </w:r>
      <w:r w:rsidRPr="004766DB">
        <w:rPr>
          <w:rFonts w:ascii="Times New Roman" w:hAnsiTheme="majorHAnsi" w:cs="Times New Roman"/>
          <w:kern w:val="0"/>
          <w:sz w:val="24"/>
          <w:szCs w:val="24"/>
          <w:lang w:val="en-US"/>
        </w:rPr>
        <w:t xml:space="preserve">. (2024). </w:t>
      </w:r>
      <w:r w:rsidRPr="004766DB">
        <w:rPr>
          <w:rFonts w:ascii="Times New Roman" w:hAnsiTheme="majorHAnsi" w:cs="Times New Roman"/>
          <w:i/>
          <w:iCs/>
          <w:kern w:val="0"/>
          <w:sz w:val="24"/>
          <w:szCs w:val="24"/>
          <w:lang w:val="en-US"/>
        </w:rPr>
        <w:t>M</w:t>
      </w:r>
      <w:r w:rsidRPr="004766DB">
        <w:rPr>
          <w:rFonts w:ascii="Times New Roman" w:hAnsiTheme="majorHAnsi" w:cs="Times New Roman"/>
          <w:i/>
          <w:iCs/>
          <w:kern w:val="0"/>
          <w:sz w:val="24"/>
          <w:szCs w:val="24"/>
          <w:lang w:val="en-US"/>
        </w:rPr>
        <w:t>İ</w:t>
      </w:r>
      <w:r w:rsidRPr="004766DB">
        <w:rPr>
          <w:rFonts w:ascii="Times New Roman" w:hAnsiTheme="majorHAnsi" w:cs="Times New Roman"/>
          <w:i/>
          <w:iCs/>
          <w:kern w:val="0"/>
          <w:sz w:val="24"/>
          <w:szCs w:val="24"/>
          <w:lang w:val="en-US"/>
        </w:rPr>
        <w:t>ZAN D</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nya ile Bir S</w:t>
      </w:r>
      <w:r w:rsidRPr="004766DB">
        <w:rPr>
          <w:rFonts w:ascii="Times New Roman" w:hAnsiTheme="majorHAnsi" w:cs="Times New Roman"/>
          <w:i/>
          <w:iCs/>
          <w:kern w:val="0"/>
          <w:sz w:val="24"/>
          <w:szCs w:val="24"/>
          <w:lang w:val="en-US"/>
        </w:rPr>
        <w:t>ö</w:t>
      </w:r>
      <w:r w:rsidRPr="004766DB">
        <w:rPr>
          <w:rFonts w:ascii="Times New Roman" w:hAnsiTheme="majorHAnsi" w:cs="Times New Roman"/>
          <w:i/>
          <w:iCs/>
          <w:kern w:val="0"/>
          <w:sz w:val="24"/>
          <w:szCs w:val="24"/>
          <w:lang w:val="en-US"/>
        </w:rPr>
        <w:t>zle</w:t>
      </w:r>
      <w:r w:rsidRPr="004766DB">
        <w:rPr>
          <w:rFonts w:ascii="Times New Roman" w:hAnsiTheme="majorHAnsi" w:cs="Times New Roman"/>
          <w:i/>
          <w:iCs/>
          <w:kern w:val="0"/>
          <w:sz w:val="24"/>
          <w:szCs w:val="24"/>
          <w:lang w:val="en-US"/>
        </w:rPr>
        <w:t>ş</w:t>
      </w:r>
      <w:r w:rsidRPr="004766DB">
        <w:rPr>
          <w:rFonts w:ascii="Times New Roman" w:hAnsiTheme="majorHAnsi" w:cs="Times New Roman"/>
          <w:i/>
          <w:iCs/>
          <w:kern w:val="0"/>
          <w:sz w:val="24"/>
          <w:szCs w:val="24"/>
          <w:lang w:val="en-US"/>
        </w:rPr>
        <w:t>me</w:t>
      </w:r>
      <w:r w:rsidRPr="004766DB">
        <w:rPr>
          <w:rFonts w:ascii="Times New Roman" w:hAnsiTheme="majorHAnsi" w:cs="Times New Roman"/>
          <w:kern w:val="0"/>
          <w:sz w:val="24"/>
          <w:szCs w:val="24"/>
          <w:lang w:val="en-US"/>
        </w:rPr>
        <w:t xml:space="preserve"> (A. A</w:t>
      </w:r>
      <w:r w:rsidRPr="004766DB">
        <w:rPr>
          <w:rFonts w:ascii="Times New Roman" w:hAnsiTheme="majorHAnsi" w:cs="Times New Roman"/>
          <w:kern w:val="0"/>
          <w:sz w:val="24"/>
          <w:szCs w:val="24"/>
          <w:lang w:val="en-US"/>
        </w:rPr>
        <w:t>çı</w:t>
      </w:r>
      <w:r w:rsidRPr="004766DB">
        <w:rPr>
          <w:rFonts w:ascii="Times New Roman" w:hAnsiTheme="majorHAnsi" w:cs="Times New Roman"/>
          <w:kern w:val="0"/>
          <w:sz w:val="24"/>
          <w:szCs w:val="24"/>
          <w:lang w:val="en-US"/>
        </w:rPr>
        <w:t>kgen</w:t>
      </w:r>
      <w:r w:rsidRPr="004766DB">
        <w:rPr>
          <w:rFonts w:ascii="Times New Roman" w:hAnsiTheme="majorHAnsi" w:cs="Times New Roman"/>
          <w:kern w:val="0"/>
          <w:sz w:val="24"/>
          <w:szCs w:val="24"/>
          <w:lang w:val="en-US"/>
        </w:rPr>
        <w:t>ç</w:t>
      </w:r>
      <w:r w:rsidRPr="004766DB">
        <w:rPr>
          <w:rFonts w:ascii="Times New Roman" w:hAnsiTheme="majorHAnsi" w:cs="Times New Roman"/>
          <w:kern w:val="0"/>
          <w:sz w:val="24"/>
          <w:szCs w:val="24"/>
          <w:lang w:val="en-US"/>
        </w:rPr>
        <w:t xml:space="preserve">, Trans.). </w:t>
      </w:r>
      <w:r w:rsidRPr="004766DB">
        <w:rPr>
          <w:rFonts w:ascii="Times New Roman" w:hAnsiTheme="majorHAnsi" w:cs="Times New Roman"/>
          <w:kern w:val="0"/>
          <w:sz w:val="24"/>
          <w:szCs w:val="24"/>
          <w:lang w:val="en-US"/>
        </w:rPr>
        <w:t>Ü</w:t>
      </w:r>
      <w:r w:rsidRPr="004766DB">
        <w:rPr>
          <w:rFonts w:ascii="Times New Roman" w:hAnsiTheme="majorHAnsi" w:cs="Times New Roman"/>
          <w:kern w:val="0"/>
          <w:sz w:val="24"/>
          <w:szCs w:val="24"/>
          <w:lang w:val="en-US"/>
        </w:rPr>
        <w:t>sk</w:t>
      </w:r>
      <w:r w:rsidRPr="004766DB">
        <w:rPr>
          <w:rFonts w:ascii="Times New Roman" w:hAnsiTheme="majorHAnsi" w:cs="Times New Roman"/>
          <w:kern w:val="0"/>
          <w:sz w:val="24"/>
          <w:szCs w:val="24"/>
          <w:lang w:val="en-US"/>
        </w:rPr>
        <w:t>ü</w:t>
      </w:r>
      <w:r w:rsidRPr="004766DB">
        <w:rPr>
          <w:rFonts w:ascii="Times New Roman" w:hAnsiTheme="majorHAnsi" w:cs="Times New Roman"/>
          <w:kern w:val="0"/>
          <w:sz w:val="24"/>
          <w:szCs w:val="24"/>
          <w:lang w:val="en-US"/>
        </w:rPr>
        <w:t xml:space="preserve">dar </w:t>
      </w:r>
      <w:r w:rsidRPr="004766DB">
        <w:rPr>
          <w:rFonts w:ascii="Times New Roman" w:hAnsiTheme="majorHAnsi" w:cs="Times New Roman"/>
          <w:kern w:val="0"/>
          <w:sz w:val="24"/>
          <w:szCs w:val="24"/>
          <w:lang w:val="en-US"/>
        </w:rPr>
        <w:t>Ü</w:t>
      </w:r>
      <w:r w:rsidRPr="004766DB">
        <w:rPr>
          <w:rFonts w:ascii="Times New Roman" w:hAnsiTheme="majorHAnsi" w:cs="Times New Roman"/>
          <w:kern w:val="0"/>
          <w:sz w:val="24"/>
          <w:szCs w:val="24"/>
          <w:lang w:val="en-US"/>
        </w:rPr>
        <w:t>niversitesi Yay</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nlar</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w:t>
      </w:r>
    </w:p>
    <w:p w14:paraId="2A30617C"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Schimmel, A., &amp; </w:t>
      </w:r>
      <w:r w:rsidRPr="004766DB">
        <w:rPr>
          <w:rFonts w:ascii="Times New Roman" w:hAnsiTheme="majorHAnsi" w:cs="Times New Roman"/>
          <w:kern w:val="0"/>
          <w:sz w:val="24"/>
          <w:szCs w:val="24"/>
          <w:lang w:val="en-US"/>
        </w:rPr>
        <w:t>Ǧ</w:t>
      </w:r>
      <w:r w:rsidRPr="004766DB">
        <w:rPr>
          <w:rFonts w:ascii="Times New Roman" w:hAnsiTheme="majorHAnsi" w:cs="Times New Roman"/>
          <w:kern w:val="0"/>
          <w:sz w:val="24"/>
          <w:szCs w:val="24"/>
          <w:lang w:val="en-US"/>
        </w:rPr>
        <w:t>al</w:t>
      </w:r>
      <w:r w:rsidRPr="004766DB">
        <w:rPr>
          <w:rFonts w:ascii="Times New Roman" w:hAnsiTheme="majorHAnsi" w:cs="Times New Roman"/>
          <w:kern w:val="0"/>
          <w:sz w:val="24"/>
          <w:szCs w:val="24"/>
          <w:lang w:val="en-US"/>
        </w:rPr>
        <w:t>ā</w:t>
      </w:r>
      <w:r w:rsidRPr="004766DB">
        <w:rPr>
          <w:rFonts w:ascii="Times New Roman" w:hAnsiTheme="majorHAnsi" w:cs="Times New Roman"/>
          <w:kern w:val="0"/>
          <w:sz w:val="24"/>
          <w:szCs w:val="24"/>
          <w:lang w:val="en-US"/>
        </w:rPr>
        <w:t>l-ad-D</w:t>
      </w:r>
      <w:r w:rsidRPr="004766DB">
        <w:rPr>
          <w:rFonts w:ascii="Times New Roman" w:hAnsiTheme="majorHAnsi" w:cs="Times New Roman"/>
          <w:kern w:val="0"/>
          <w:sz w:val="24"/>
          <w:szCs w:val="24"/>
          <w:lang w:val="en-US"/>
        </w:rPr>
        <w:t>ī</w:t>
      </w:r>
      <w:r w:rsidRPr="004766DB">
        <w:rPr>
          <w:rFonts w:ascii="Times New Roman" w:hAnsiTheme="majorHAnsi" w:cs="Times New Roman"/>
          <w:kern w:val="0"/>
          <w:sz w:val="24"/>
          <w:szCs w:val="24"/>
          <w:lang w:val="en-US"/>
        </w:rPr>
        <w:t>n R</w:t>
      </w:r>
      <w:r w:rsidRPr="004766DB">
        <w:rPr>
          <w:rFonts w:ascii="Times New Roman" w:hAnsiTheme="majorHAnsi" w:cs="Times New Roman"/>
          <w:kern w:val="0"/>
          <w:sz w:val="24"/>
          <w:szCs w:val="24"/>
          <w:lang w:val="en-US"/>
        </w:rPr>
        <w:t>ū</w:t>
      </w:r>
      <w:r w:rsidRPr="004766DB">
        <w:rPr>
          <w:rFonts w:ascii="Times New Roman" w:hAnsiTheme="majorHAnsi" w:cs="Times New Roman"/>
          <w:kern w:val="0"/>
          <w:sz w:val="24"/>
          <w:szCs w:val="24"/>
          <w:lang w:val="en-US"/>
        </w:rPr>
        <w:t>m</w:t>
      </w:r>
      <w:r w:rsidRPr="004766DB">
        <w:rPr>
          <w:rFonts w:ascii="Times New Roman" w:hAnsiTheme="majorHAnsi" w:cs="Times New Roman"/>
          <w:kern w:val="0"/>
          <w:sz w:val="24"/>
          <w:szCs w:val="24"/>
          <w:lang w:val="en-US"/>
        </w:rPr>
        <w:t>ī</w:t>
      </w:r>
      <w:r w:rsidRPr="004766DB">
        <w:rPr>
          <w:rFonts w:ascii="Times New Roman" w:hAnsiTheme="majorHAnsi" w:cs="Times New Roman"/>
          <w:kern w:val="0"/>
          <w:sz w:val="24"/>
          <w:szCs w:val="24"/>
          <w:lang w:val="en-US"/>
        </w:rPr>
        <w:t xml:space="preserve">. (1999). </w:t>
      </w:r>
      <w:r w:rsidRPr="004766DB">
        <w:rPr>
          <w:rFonts w:ascii="Times New Roman" w:hAnsiTheme="majorHAnsi" w:cs="Times New Roman"/>
          <w:i/>
          <w:iCs/>
          <w:kern w:val="0"/>
          <w:sz w:val="24"/>
          <w:szCs w:val="24"/>
          <w:lang w:val="en-US"/>
        </w:rPr>
        <w:t>Ben r</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zg</w:t>
      </w:r>
      <w:r w:rsidRPr="004766DB">
        <w:rPr>
          <w:rFonts w:ascii="Times New Roman" w:hAnsiTheme="majorHAnsi" w:cs="Times New Roman"/>
          <w:i/>
          <w:iCs/>
          <w:kern w:val="0"/>
          <w:sz w:val="24"/>
          <w:szCs w:val="24"/>
          <w:lang w:val="en-US"/>
        </w:rPr>
        <w:t>â</w:t>
      </w:r>
      <w:r w:rsidRPr="004766DB">
        <w:rPr>
          <w:rFonts w:ascii="Times New Roman" w:hAnsiTheme="majorHAnsi" w:cs="Times New Roman"/>
          <w:i/>
          <w:iCs/>
          <w:kern w:val="0"/>
          <w:sz w:val="24"/>
          <w:szCs w:val="24"/>
          <w:lang w:val="en-US"/>
        </w:rPr>
        <w:t>rim sen ate</w:t>
      </w:r>
      <w:r w:rsidRPr="004766DB">
        <w:rPr>
          <w:rFonts w:ascii="Times New Roman" w:hAnsiTheme="majorHAnsi" w:cs="Times New Roman"/>
          <w:i/>
          <w:iCs/>
          <w:kern w:val="0"/>
          <w:sz w:val="24"/>
          <w:szCs w:val="24"/>
          <w:lang w:val="en-US"/>
        </w:rPr>
        <w:t>ş</w:t>
      </w:r>
      <w:r w:rsidRPr="004766DB">
        <w:rPr>
          <w:rFonts w:ascii="Times New Roman" w:hAnsiTheme="majorHAnsi" w:cs="Times New Roman"/>
          <w:i/>
          <w:iCs/>
          <w:kern w:val="0"/>
          <w:sz w:val="24"/>
          <w:szCs w:val="24"/>
          <w:lang w:val="en-US"/>
        </w:rPr>
        <w:t>: Mevl</w:t>
      </w:r>
      <w:r w:rsidRPr="004766DB">
        <w:rPr>
          <w:rFonts w:ascii="Times New Roman" w:hAnsiTheme="majorHAnsi" w:cs="Times New Roman"/>
          <w:i/>
          <w:iCs/>
          <w:kern w:val="0"/>
          <w:sz w:val="24"/>
          <w:szCs w:val="24"/>
          <w:lang w:val="en-US"/>
        </w:rPr>
        <w:t>â</w:t>
      </w:r>
      <w:r w:rsidRPr="004766DB">
        <w:rPr>
          <w:rFonts w:ascii="Times New Roman" w:hAnsiTheme="majorHAnsi" w:cs="Times New Roman"/>
          <w:i/>
          <w:iCs/>
          <w:kern w:val="0"/>
          <w:sz w:val="24"/>
          <w:szCs w:val="24"/>
          <w:lang w:val="en-US"/>
        </w:rPr>
        <w:t>n</w:t>
      </w:r>
      <w:r w:rsidRPr="004766DB">
        <w:rPr>
          <w:rFonts w:ascii="Times New Roman" w:hAnsiTheme="majorHAnsi" w:cs="Times New Roman"/>
          <w:i/>
          <w:iCs/>
          <w:kern w:val="0"/>
          <w:sz w:val="24"/>
          <w:szCs w:val="24"/>
          <w:lang w:val="en-US"/>
        </w:rPr>
        <w:t>â</w:t>
      </w:r>
      <w:r w:rsidRPr="004766DB">
        <w:rPr>
          <w:rFonts w:ascii="Times New Roman" w:hAnsiTheme="majorHAnsi" w:cs="Times New Roman"/>
          <w:i/>
          <w:iCs/>
          <w:kern w:val="0"/>
          <w:sz w:val="24"/>
          <w:szCs w:val="24"/>
          <w:lang w:val="en-US"/>
        </w:rPr>
        <w:t xml:space="preserve"> Cel</w:t>
      </w:r>
      <w:r w:rsidRPr="004766DB">
        <w:rPr>
          <w:rFonts w:ascii="Times New Roman" w:hAnsiTheme="majorHAnsi" w:cs="Times New Roman"/>
          <w:i/>
          <w:iCs/>
          <w:kern w:val="0"/>
          <w:sz w:val="24"/>
          <w:szCs w:val="24"/>
          <w:lang w:val="en-US"/>
        </w:rPr>
        <w:t>â</w:t>
      </w:r>
      <w:r w:rsidRPr="004766DB">
        <w:rPr>
          <w:rFonts w:ascii="Times New Roman" w:hAnsiTheme="majorHAnsi" w:cs="Times New Roman"/>
          <w:i/>
          <w:iCs/>
          <w:kern w:val="0"/>
          <w:sz w:val="24"/>
          <w:szCs w:val="24"/>
          <w:lang w:val="en-US"/>
        </w:rPr>
        <w:t>leddin Rumi</w:t>
      </w:r>
      <w:r w:rsidRPr="004766DB">
        <w:rPr>
          <w:rFonts w:ascii="Times New Roman" w:hAnsiTheme="majorHAnsi" w:cs="Times New Roman"/>
          <w:i/>
          <w:iCs/>
          <w:kern w:val="0"/>
          <w:sz w:val="24"/>
          <w:szCs w:val="24"/>
          <w:lang w:val="en-US"/>
        </w:rPr>
        <w:t> </w:t>
      </w:r>
      <w:r w:rsidRPr="004766DB">
        <w:rPr>
          <w:rFonts w:ascii="Times New Roman" w:hAnsiTheme="majorHAnsi" w:cs="Times New Roman"/>
          <w:i/>
          <w:iCs/>
          <w:kern w:val="0"/>
          <w:sz w:val="24"/>
          <w:szCs w:val="24"/>
          <w:lang w:val="en-US"/>
        </w:rPr>
        <w:t>; b</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y</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k mutasavv</w:t>
      </w:r>
      <w:r w:rsidRPr="004766DB">
        <w:rPr>
          <w:rFonts w:ascii="Times New Roman" w:hAnsiTheme="majorHAnsi" w:cs="Times New Roman"/>
          <w:i/>
          <w:iCs/>
          <w:kern w:val="0"/>
          <w:sz w:val="24"/>
          <w:szCs w:val="24"/>
          <w:lang w:val="en-US"/>
        </w:rPr>
        <w:t>ı</w:t>
      </w:r>
      <w:r w:rsidRPr="004766DB">
        <w:rPr>
          <w:rFonts w:ascii="Times New Roman" w:hAnsiTheme="majorHAnsi" w:cs="Times New Roman"/>
          <w:i/>
          <w:iCs/>
          <w:kern w:val="0"/>
          <w:sz w:val="24"/>
          <w:szCs w:val="24"/>
          <w:lang w:val="en-US"/>
        </w:rPr>
        <w:t>f</w:t>
      </w:r>
      <w:r w:rsidRPr="004766DB">
        <w:rPr>
          <w:rFonts w:ascii="Times New Roman" w:hAnsiTheme="majorHAnsi" w:cs="Times New Roman"/>
          <w:i/>
          <w:iCs/>
          <w:kern w:val="0"/>
          <w:sz w:val="24"/>
          <w:szCs w:val="24"/>
          <w:lang w:val="en-US"/>
        </w:rPr>
        <w:t>ı</w:t>
      </w:r>
      <w:r w:rsidRPr="004766DB">
        <w:rPr>
          <w:rFonts w:ascii="Times New Roman" w:hAnsiTheme="majorHAnsi" w:cs="Times New Roman"/>
          <w:i/>
          <w:iCs/>
          <w:kern w:val="0"/>
          <w:sz w:val="24"/>
          <w:szCs w:val="24"/>
          <w:lang w:val="en-US"/>
        </w:rPr>
        <w:t>n hayat</w:t>
      </w:r>
      <w:r w:rsidRPr="004766DB">
        <w:rPr>
          <w:rFonts w:ascii="Times New Roman" w:hAnsiTheme="majorHAnsi" w:cs="Times New Roman"/>
          <w:i/>
          <w:iCs/>
          <w:kern w:val="0"/>
          <w:sz w:val="24"/>
          <w:szCs w:val="24"/>
          <w:lang w:val="en-US"/>
        </w:rPr>
        <w:t>ı</w:t>
      </w:r>
      <w:r w:rsidRPr="004766DB">
        <w:rPr>
          <w:rFonts w:ascii="Times New Roman" w:hAnsiTheme="majorHAnsi" w:cs="Times New Roman"/>
          <w:i/>
          <w:iCs/>
          <w:kern w:val="0"/>
          <w:sz w:val="24"/>
          <w:szCs w:val="24"/>
          <w:lang w:val="en-US"/>
        </w:rPr>
        <w:t xml:space="preserve"> ve eseri</w:t>
      </w:r>
      <w:r w:rsidRPr="004766DB">
        <w:rPr>
          <w:rFonts w:ascii="Times New Roman" w:hAnsiTheme="majorHAnsi" w:cs="Times New Roman"/>
          <w:kern w:val="0"/>
          <w:sz w:val="24"/>
          <w:szCs w:val="24"/>
          <w:lang w:val="en-US"/>
        </w:rPr>
        <w:t xml:space="preserve"> (S. </w:t>
      </w:r>
      <w:r w:rsidRPr="004766DB">
        <w:rPr>
          <w:rFonts w:ascii="Times New Roman" w:hAnsiTheme="majorHAnsi" w:cs="Times New Roman"/>
          <w:kern w:val="0"/>
          <w:sz w:val="24"/>
          <w:szCs w:val="24"/>
          <w:lang w:val="en-US"/>
        </w:rPr>
        <w:t>Ö</w:t>
      </w:r>
      <w:r w:rsidRPr="004766DB">
        <w:rPr>
          <w:rFonts w:ascii="Times New Roman" w:hAnsiTheme="majorHAnsi" w:cs="Times New Roman"/>
          <w:kern w:val="0"/>
          <w:sz w:val="24"/>
          <w:szCs w:val="24"/>
          <w:lang w:val="en-US"/>
        </w:rPr>
        <w:t xml:space="preserve">zkan, Trans.). </w:t>
      </w:r>
      <w:r w:rsidRPr="004766DB">
        <w:rPr>
          <w:rFonts w:ascii="Times New Roman" w:hAnsiTheme="majorHAnsi" w:cs="Times New Roman"/>
          <w:kern w:val="0"/>
          <w:sz w:val="24"/>
          <w:szCs w:val="24"/>
          <w:lang w:val="en-US"/>
        </w:rPr>
        <w:t>Ö</w:t>
      </w:r>
      <w:r w:rsidRPr="004766DB">
        <w:rPr>
          <w:rFonts w:ascii="Times New Roman" w:hAnsiTheme="majorHAnsi" w:cs="Times New Roman"/>
          <w:kern w:val="0"/>
          <w:sz w:val="24"/>
          <w:szCs w:val="24"/>
          <w:lang w:val="en-US"/>
        </w:rPr>
        <w:t>t</w:t>
      </w:r>
      <w:r w:rsidRPr="004766DB">
        <w:rPr>
          <w:rFonts w:ascii="Times New Roman" w:hAnsiTheme="majorHAnsi" w:cs="Times New Roman"/>
          <w:kern w:val="0"/>
          <w:sz w:val="24"/>
          <w:szCs w:val="24"/>
          <w:lang w:val="en-US"/>
        </w:rPr>
        <w:t>ü</w:t>
      </w:r>
      <w:r w:rsidRPr="004766DB">
        <w:rPr>
          <w:rFonts w:ascii="Times New Roman" w:hAnsiTheme="majorHAnsi" w:cs="Times New Roman"/>
          <w:kern w:val="0"/>
          <w:sz w:val="24"/>
          <w:szCs w:val="24"/>
          <w:lang w:val="en-US"/>
        </w:rPr>
        <w:t>ken.</w:t>
      </w:r>
    </w:p>
    <w:p w14:paraId="1D18AA9E"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Smith, W. (2024). </w:t>
      </w:r>
      <w:r w:rsidRPr="004766DB">
        <w:rPr>
          <w:rFonts w:ascii="Times New Roman" w:hAnsiTheme="majorHAnsi" w:cs="Times New Roman"/>
          <w:i/>
          <w:iCs/>
          <w:kern w:val="0"/>
          <w:sz w:val="24"/>
          <w:szCs w:val="24"/>
          <w:lang w:val="en-US"/>
        </w:rPr>
        <w:t>Kuantum Bilmecesi</w:t>
      </w:r>
      <w:r w:rsidRPr="004766DB">
        <w:rPr>
          <w:rFonts w:ascii="Times New Roman" w:hAnsiTheme="majorHAnsi" w:cs="Times New Roman"/>
          <w:kern w:val="0"/>
          <w:sz w:val="24"/>
          <w:szCs w:val="24"/>
          <w:lang w:val="en-US"/>
        </w:rPr>
        <w:t xml:space="preserve"> (A. Sebetci, Trans.). </w:t>
      </w:r>
      <w:r w:rsidRPr="004766DB">
        <w:rPr>
          <w:rFonts w:ascii="Times New Roman" w:hAnsiTheme="majorHAnsi" w:cs="Times New Roman"/>
          <w:kern w:val="0"/>
          <w:sz w:val="24"/>
          <w:szCs w:val="24"/>
          <w:lang w:val="en-US"/>
        </w:rPr>
        <w:t>İ</w:t>
      </w:r>
      <w:r w:rsidRPr="004766DB">
        <w:rPr>
          <w:rFonts w:ascii="Times New Roman" w:hAnsiTheme="majorHAnsi" w:cs="Times New Roman"/>
          <w:kern w:val="0"/>
          <w:sz w:val="24"/>
          <w:szCs w:val="24"/>
          <w:lang w:val="en-US"/>
        </w:rPr>
        <w:t>nsan Yay</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nlar</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w:t>
      </w:r>
    </w:p>
    <w:p w14:paraId="56562E56"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Spengler, O. (2024). </w:t>
      </w:r>
      <w:r w:rsidRPr="004766DB">
        <w:rPr>
          <w:rFonts w:ascii="Times New Roman" w:hAnsiTheme="majorHAnsi" w:cs="Times New Roman"/>
          <w:i/>
          <w:iCs/>
          <w:kern w:val="0"/>
          <w:sz w:val="24"/>
          <w:szCs w:val="24"/>
          <w:lang w:val="en-US"/>
        </w:rPr>
        <w:t>Bat</w:t>
      </w:r>
      <w:r w:rsidRPr="004766DB">
        <w:rPr>
          <w:rFonts w:ascii="Times New Roman" w:hAnsiTheme="majorHAnsi" w:cs="Times New Roman"/>
          <w:i/>
          <w:iCs/>
          <w:kern w:val="0"/>
          <w:sz w:val="24"/>
          <w:szCs w:val="24"/>
          <w:lang w:val="en-US"/>
        </w:rPr>
        <w:t>ı’</w:t>
      </w:r>
      <w:r w:rsidRPr="004766DB">
        <w:rPr>
          <w:rFonts w:ascii="Times New Roman" w:hAnsiTheme="majorHAnsi" w:cs="Times New Roman"/>
          <w:i/>
          <w:iCs/>
          <w:kern w:val="0"/>
          <w:sz w:val="24"/>
          <w:szCs w:val="24"/>
          <w:lang w:val="en-US"/>
        </w:rPr>
        <w:t>n</w:t>
      </w:r>
      <w:r w:rsidRPr="004766DB">
        <w:rPr>
          <w:rFonts w:ascii="Times New Roman" w:hAnsiTheme="majorHAnsi" w:cs="Times New Roman"/>
          <w:i/>
          <w:iCs/>
          <w:kern w:val="0"/>
          <w:sz w:val="24"/>
          <w:szCs w:val="24"/>
          <w:lang w:val="en-US"/>
        </w:rPr>
        <w:t>ı</w:t>
      </w:r>
      <w:r w:rsidRPr="004766DB">
        <w:rPr>
          <w:rFonts w:ascii="Times New Roman" w:hAnsiTheme="majorHAnsi" w:cs="Times New Roman"/>
          <w:i/>
          <w:iCs/>
          <w:kern w:val="0"/>
          <w:sz w:val="24"/>
          <w:szCs w:val="24"/>
          <w:lang w:val="en-US"/>
        </w:rPr>
        <w:t xml:space="preserve">n </w:t>
      </w:r>
      <w:r w:rsidRPr="004766DB">
        <w:rPr>
          <w:rFonts w:ascii="Times New Roman" w:hAnsiTheme="majorHAnsi" w:cs="Times New Roman"/>
          <w:i/>
          <w:iCs/>
          <w:kern w:val="0"/>
          <w:sz w:val="24"/>
          <w:szCs w:val="24"/>
          <w:lang w:val="en-US"/>
        </w:rPr>
        <w:t>Çö</w:t>
      </w:r>
      <w:r w:rsidRPr="004766DB">
        <w:rPr>
          <w:rFonts w:ascii="Times New Roman" w:hAnsiTheme="majorHAnsi" w:cs="Times New Roman"/>
          <w:i/>
          <w:iCs/>
          <w:kern w:val="0"/>
          <w:sz w:val="24"/>
          <w:szCs w:val="24"/>
          <w:lang w:val="en-US"/>
        </w:rPr>
        <w:t>k</w:t>
      </w:r>
      <w:r w:rsidRPr="004766DB">
        <w:rPr>
          <w:rFonts w:ascii="Times New Roman" w:hAnsiTheme="majorHAnsi" w:cs="Times New Roman"/>
          <w:i/>
          <w:iCs/>
          <w:kern w:val="0"/>
          <w:sz w:val="24"/>
          <w:szCs w:val="24"/>
          <w:lang w:val="en-US"/>
        </w:rPr>
        <w:t>üşü</w:t>
      </w:r>
      <w:r w:rsidRPr="004766DB">
        <w:rPr>
          <w:rFonts w:ascii="Times New Roman" w:hAnsiTheme="majorHAnsi" w:cs="Times New Roman"/>
          <w:kern w:val="0"/>
          <w:sz w:val="24"/>
          <w:szCs w:val="24"/>
          <w:lang w:val="en-US"/>
        </w:rPr>
        <w:t xml:space="preserve"> (E. </w:t>
      </w:r>
      <w:r w:rsidRPr="004766DB">
        <w:rPr>
          <w:rFonts w:ascii="Times New Roman" w:hAnsiTheme="majorHAnsi" w:cs="Times New Roman"/>
          <w:kern w:val="0"/>
          <w:sz w:val="24"/>
          <w:szCs w:val="24"/>
          <w:lang w:val="en-US"/>
        </w:rPr>
        <w:t>Ö</w:t>
      </w:r>
      <w:r w:rsidRPr="004766DB">
        <w:rPr>
          <w:rFonts w:ascii="Times New Roman" w:hAnsiTheme="majorHAnsi" w:cs="Times New Roman"/>
          <w:kern w:val="0"/>
          <w:sz w:val="24"/>
          <w:szCs w:val="24"/>
          <w:lang w:val="en-US"/>
        </w:rPr>
        <w:t>zel, K. Dani</w:t>
      </w:r>
      <w:r w:rsidRPr="004766DB">
        <w:rPr>
          <w:rFonts w:ascii="Times New Roman" w:hAnsiTheme="majorHAnsi" w:cs="Times New Roman"/>
          <w:kern w:val="0"/>
          <w:sz w:val="24"/>
          <w:szCs w:val="24"/>
          <w:lang w:val="en-US"/>
        </w:rPr>
        <w:t>ş</w:t>
      </w:r>
      <w:r w:rsidRPr="004766DB">
        <w:rPr>
          <w:rFonts w:ascii="Times New Roman" w:hAnsiTheme="majorHAnsi" w:cs="Times New Roman"/>
          <w:kern w:val="0"/>
          <w:sz w:val="24"/>
          <w:szCs w:val="24"/>
          <w:lang w:val="en-US"/>
        </w:rPr>
        <w:t xml:space="preserve">, &amp; H. Y. </w:t>
      </w:r>
      <w:r w:rsidRPr="004766DB">
        <w:rPr>
          <w:rFonts w:ascii="Times New Roman" w:hAnsiTheme="majorHAnsi" w:cs="Times New Roman"/>
          <w:kern w:val="0"/>
          <w:sz w:val="24"/>
          <w:szCs w:val="24"/>
          <w:lang w:val="en-US"/>
        </w:rPr>
        <w:t>Ö</w:t>
      </w:r>
      <w:r w:rsidRPr="004766DB">
        <w:rPr>
          <w:rFonts w:ascii="Times New Roman" w:hAnsiTheme="majorHAnsi" w:cs="Times New Roman"/>
          <w:kern w:val="0"/>
          <w:sz w:val="24"/>
          <w:szCs w:val="24"/>
          <w:lang w:val="en-US"/>
        </w:rPr>
        <w:t>ns</w:t>
      </w:r>
      <w:r w:rsidRPr="004766DB">
        <w:rPr>
          <w:rFonts w:ascii="Times New Roman" w:hAnsiTheme="majorHAnsi" w:cs="Times New Roman"/>
          <w:kern w:val="0"/>
          <w:sz w:val="24"/>
          <w:szCs w:val="24"/>
          <w:lang w:val="en-US"/>
        </w:rPr>
        <w:t>ö</w:t>
      </w:r>
      <w:r w:rsidRPr="004766DB">
        <w:rPr>
          <w:rFonts w:ascii="Times New Roman" w:hAnsiTheme="majorHAnsi" w:cs="Times New Roman"/>
          <w:kern w:val="0"/>
          <w:sz w:val="24"/>
          <w:szCs w:val="24"/>
          <w:lang w:val="en-US"/>
        </w:rPr>
        <w:t>z, Eds.; K. Dani</w:t>
      </w:r>
      <w:r w:rsidRPr="004766DB">
        <w:rPr>
          <w:rFonts w:ascii="Times New Roman" w:hAnsiTheme="majorHAnsi" w:cs="Times New Roman"/>
          <w:kern w:val="0"/>
          <w:sz w:val="24"/>
          <w:szCs w:val="24"/>
          <w:lang w:val="en-US"/>
        </w:rPr>
        <w:t>ş</w:t>
      </w:r>
      <w:r w:rsidRPr="004766DB">
        <w:rPr>
          <w:rFonts w:ascii="Times New Roman" w:hAnsiTheme="majorHAnsi" w:cs="Times New Roman"/>
          <w:kern w:val="0"/>
          <w:sz w:val="24"/>
          <w:szCs w:val="24"/>
          <w:lang w:val="en-US"/>
        </w:rPr>
        <w:t>, Trans.). Ketebe Yay</w:t>
      </w:r>
      <w:r w:rsidRPr="004766DB">
        <w:rPr>
          <w:rFonts w:ascii="Times New Roman" w:hAnsiTheme="majorHAnsi" w:cs="Times New Roman"/>
          <w:kern w:val="0"/>
          <w:sz w:val="24"/>
          <w:szCs w:val="24"/>
          <w:lang w:val="en-US"/>
        </w:rPr>
        <w:t>ı</w:t>
      </w:r>
      <w:r w:rsidRPr="004766DB">
        <w:rPr>
          <w:rFonts w:ascii="Times New Roman" w:hAnsiTheme="majorHAnsi" w:cs="Times New Roman"/>
          <w:kern w:val="0"/>
          <w:sz w:val="24"/>
          <w:szCs w:val="24"/>
          <w:lang w:val="en-US"/>
        </w:rPr>
        <w:t>nevi.</w:t>
      </w:r>
    </w:p>
    <w:p w14:paraId="433C8943" w14:textId="77777777" w:rsidR="004766DB" w:rsidRPr="004766DB" w:rsidRDefault="004766DB" w:rsidP="004766DB">
      <w:pPr>
        <w:pStyle w:val="Bibliography"/>
        <w:rPr>
          <w:rFonts w:ascii="Times New Roman" w:hAnsiTheme="majorHAnsi" w:cs="Times New Roman"/>
          <w:kern w:val="0"/>
          <w:sz w:val="24"/>
          <w:szCs w:val="24"/>
          <w:lang w:val="en-US"/>
        </w:rPr>
      </w:pPr>
      <w:r w:rsidRPr="004766DB">
        <w:rPr>
          <w:rFonts w:ascii="Times New Roman" w:hAnsiTheme="majorHAnsi" w:cs="Times New Roman"/>
          <w:kern w:val="0"/>
          <w:sz w:val="24"/>
          <w:szCs w:val="24"/>
          <w:lang w:val="en-US"/>
        </w:rPr>
        <w:t xml:space="preserve">Vahide, </w:t>
      </w:r>
      <w:r w:rsidRPr="004766DB">
        <w:rPr>
          <w:rFonts w:ascii="Times New Roman" w:hAnsiTheme="majorHAnsi" w:cs="Times New Roman"/>
          <w:kern w:val="0"/>
          <w:sz w:val="24"/>
          <w:szCs w:val="24"/>
          <w:lang w:val="en-US"/>
        </w:rPr>
        <w:t>Ş</w:t>
      </w:r>
      <w:r w:rsidRPr="004766DB">
        <w:rPr>
          <w:rFonts w:ascii="Times New Roman" w:hAnsiTheme="majorHAnsi" w:cs="Times New Roman"/>
          <w:kern w:val="0"/>
          <w:sz w:val="24"/>
          <w:szCs w:val="24"/>
          <w:lang w:val="en-US"/>
        </w:rPr>
        <w:t xml:space="preserve">. (2011). </w:t>
      </w:r>
      <w:r w:rsidRPr="004766DB">
        <w:rPr>
          <w:rFonts w:ascii="Times New Roman" w:hAnsiTheme="majorHAnsi" w:cs="Times New Roman"/>
          <w:i/>
          <w:iCs/>
          <w:kern w:val="0"/>
          <w:sz w:val="24"/>
          <w:szCs w:val="24"/>
          <w:lang w:val="en-US"/>
        </w:rPr>
        <w:t>Bedi</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zzaman Said Nurs</w:t>
      </w:r>
      <w:r w:rsidRPr="004766DB">
        <w:rPr>
          <w:rFonts w:ascii="Times New Roman" w:hAnsiTheme="majorHAnsi" w:cs="Times New Roman"/>
          <w:i/>
          <w:iCs/>
          <w:kern w:val="0"/>
          <w:sz w:val="24"/>
          <w:szCs w:val="24"/>
          <w:lang w:val="en-US"/>
        </w:rPr>
        <w:t>î</w:t>
      </w:r>
      <w:r w:rsidRPr="004766DB">
        <w:rPr>
          <w:rFonts w:ascii="Times New Roman" w:hAnsiTheme="majorHAnsi" w:cs="Times New Roman"/>
          <w:i/>
          <w:iCs/>
          <w:kern w:val="0"/>
          <w:sz w:val="24"/>
          <w:szCs w:val="24"/>
          <w:lang w:val="en-US"/>
        </w:rPr>
        <w:t>: Entelekt</w:t>
      </w:r>
      <w:r w:rsidRPr="004766DB">
        <w:rPr>
          <w:rFonts w:ascii="Times New Roman" w:hAnsiTheme="majorHAnsi" w:cs="Times New Roman"/>
          <w:i/>
          <w:iCs/>
          <w:kern w:val="0"/>
          <w:sz w:val="24"/>
          <w:szCs w:val="24"/>
          <w:lang w:val="en-US"/>
        </w:rPr>
        <w:t>ü</w:t>
      </w:r>
      <w:r w:rsidRPr="004766DB">
        <w:rPr>
          <w:rFonts w:ascii="Times New Roman" w:hAnsiTheme="majorHAnsi" w:cs="Times New Roman"/>
          <w:i/>
          <w:iCs/>
          <w:kern w:val="0"/>
          <w:sz w:val="24"/>
          <w:szCs w:val="24"/>
          <w:lang w:val="en-US"/>
        </w:rPr>
        <w:t>el biyografisi</w:t>
      </w:r>
      <w:r w:rsidRPr="004766DB">
        <w:rPr>
          <w:rFonts w:ascii="Times New Roman" w:hAnsiTheme="majorHAnsi" w:cs="Times New Roman"/>
          <w:kern w:val="0"/>
          <w:sz w:val="24"/>
          <w:szCs w:val="24"/>
          <w:lang w:val="en-US"/>
        </w:rPr>
        <w:t>. Etkile</w:t>
      </w:r>
      <w:r w:rsidRPr="004766DB">
        <w:rPr>
          <w:rFonts w:ascii="Times New Roman" w:hAnsiTheme="majorHAnsi" w:cs="Times New Roman"/>
          <w:kern w:val="0"/>
          <w:sz w:val="24"/>
          <w:szCs w:val="24"/>
          <w:lang w:val="en-US"/>
        </w:rPr>
        <w:t>ş</w:t>
      </w:r>
      <w:r w:rsidRPr="004766DB">
        <w:rPr>
          <w:rFonts w:ascii="Times New Roman" w:hAnsiTheme="majorHAnsi" w:cs="Times New Roman"/>
          <w:kern w:val="0"/>
          <w:sz w:val="24"/>
          <w:szCs w:val="24"/>
          <w:lang w:val="en-US"/>
        </w:rPr>
        <w:t>im.</w:t>
      </w:r>
    </w:p>
    <w:p w14:paraId="1A52452F" w14:textId="046A9806" w:rsidR="00100CA2" w:rsidRPr="00100CA2" w:rsidRDefault="00100CA2" w:rsidP="004766DB">
      <w:pPr>
        <w:pStyle w:val="Bibliography"/>
        <w:rPr>
          <w:rFonts w:asciiTheme="majorBidi" w:eastAsia="Times New Roman" w:hAnsiTheme="majorBidi" w:cstheme="majorBidi"/>
          <w:kern w:val="0"/>
          <w:sz w:val="24"/>
          <w:szCs w:val="24"/>
          <w:lang w:eastAsia="tr-TR"/>
          <w14:ligatures w14:val="none"/>
        </w:rPr>
      </w:pPr>
      <w:r w:rsidRPr="00100CA2">
        <w:rPr>
          <w:rFonts w:asciiTheme="majorBidi" w:eastAsia="Times New Roman" w:hAnsiTheme="majorBidi" w:cstheme="majorBidi"/>
          <w:kern w:val="0"/>
          <w:sz w:val="24"/>
          <w:szCs w:val="24"/>
          <w:lang w:eastAsia="tr-TR"/>
          <w14:ligatures w14:val="none"/>
        </w:rPr>
        <w:fldChar w:fldCharType="end"/>
      </w:r>
    </w:p>
    <w:sectPr w:rsidR="00100CA2" w:rsidRPr="00100CA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6201F" w14:textId="77777777" w:rsidR="00D15EC9" w:rsidRDefault="00D15EC9" w:rsidP="00EF3C14">
      <w:pPr>
        <w:spacing w:after="0" w:line="240" w:lineRule="auto"/>
      </w:pPr>
      <w:r>
        <w:separator/>
      </w:r>
    </w:p>
  </w:endnote>
  <w:endnote w:type="continuationSeparator" w:id="0">
    <w:p w14:paraId="4A7D701E" w14:textId="77777777" w:rsidR="00D15EC9" w:rsidRDefault="00D15EC9" w:rsidP="00EF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Times">
    <w:altName w:val="Times New Roman"/>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3608856"/>
      <w:docPartObj>
        <w:docPartGallery w:val="Page Numbers (Bottom of Page)"/>
        <w:docPartUnique/>
      </w:docPartObj>
    </w:sdtPr>
    <w:sdtContent>
      <w:p w14:paraId="76FFB39B" w14:textId="77777777" w:rsidR="00D91FDC" w:rsidRDefault="00D91FDC" w:rsidP="00B447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9A25CA" w14:textId="77777777" w:rsidR="00D91FDC" w:rsidRDefault="00D91FDC" w:rsidP="00D91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3723276"/>
      <w:docPartObj>
        <w:docPartGallery w:val="Page Numbers (Bottom of Page)"/>
        <w:docPartUnique/>
      </w:docPartObj>
    </w:sdtPr>
    <w:sdtContent>
      <w:p w14:paraId="594A880E" w14:textId="77777777" w:rsidR="00D91FDC" w:rsidRDefault="00D91FDC" w:rsidP="00B447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525A07" w14:textId="77777777" w:rsidR="00D91FDC" w:rsidRDefault="00D91FDC" w:rsidP="00D91F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D258F" w14:textId="77777777" w:rsidR="00D15EC9" w:rsidRDefault="00D15EC9" w:rsidP="00EF3C14">
      <w:pPr>
        <w:spacing w:after="0" w:line="240" w:lineRule="auto"/>
      </w:pPr>
      <w:r>
        <w:separator/>
      </w:r>
    </w:p>
  </w:footnote>
  <w:footnote w:type="continuationSeparator" w:id="0">
    <w:p w14:paraId="467EDB3A" w14:textId="77777777" w:rsidR="00D15EC9" w:rsidRDefault="00D15EC9" w:rsidP="00EF3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18A"/>
    <w:multiLevelType w:val="multilevel"/>
    <w:tmpl w:val="4A6C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662A8"/>
    <w:multiLevelType w:val="multilevel"/>
    <w:tmpl w:val="139E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F4930"/>
    <w:multiLevelType w:val="multilevel"/>
    <w:tmpl w:val="0696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472AD"/>
    <w:multiLevelType w:val="multilevel"/>
    <w:tmpl w:val="2A68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16521"/>
    <w:multiLevelType w:val="multilevel"/>
    <w:tmpl w:val="C51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99744E"/>
    <w:multiLevelType w:val="multilevel"/>
    <w:tmpl w:val="6EF2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2107">
    <w:abstractNumId w:val="5"/>
  </w:num>
  <w:num w:numId="2" w16cid:durableId="1203403459">
    <w:abstractNumId w:val="0"/>
  </w:num>
  <w:num w:numId="3" w16cid:durableId="179320192">
    <w:abstractNumId w:val="1"/>
  </w:num>
  <w:num w:numId="4" w16cid:durableId="1908608229">
    <w:abstractNumId w:val="2"/>
  </w:num>
  <w:num w:numId="5" w16cid:durableId="2098355605">
    <w:abstractNumId w:val="4"/>
  </w:num>
  <w:num w:numId="6" w16cid:durableId="1986935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EC"/>
    <w:rsid w:val="00090F97"/>
    <w:rsid w:val="000A43E0"/>
    <w:rsid w:val="000C4CC0"/>
    <w:rsid w:val="00100CA2"/>
    <w:rsid w:val="00112B8E"/>
    <w:rsid w:val="00161DB3"/>
    <w:rsid w:val="00254452"/>
    <w:rsid w:val="003F6FF9"/>
    <w:rsid w:val="004766DB"/>
    <w:rsid w:val="00507AF0"/>
    <w:rsid w:val="00592280"/>
    <w:rsid w:val="005B3ADC"/>
    <w:rsid w:val="00636943"/>
    <w:rsid w:val="006D12CE"/>
    <w:rsid w:val="007050EC"/>
    <w:rsid w:val="007B4E16"/>
    <w:rsid w:val="00837D48"/>
    <w:rsid w:val="00935EA6"/>
    <w:rsid w:val="00A30167"/>
    <w:rsid w:val="00A8727D"/>
    <w:rsid w:val="00B3515F"/>
    <w:rsid w:val="00B75CEB"/>
    <w:rsid w:val="00B924F8"/>
    <w:rsid w:val="00C154A5"/>
    <w:rsid w:val="00D15EC9"/>
    <w:rsid w:val="00D843F9"/>
    <w:rsid w:val="00D91FDC"/>
    <w:rsid w:val="00EB5BC4"/>
    <w:rsid w:val="00EE0710"/>
    <w:rsid w:val="00EF3C14"/>
    <w:rsid w:val="00FE221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EECC"/>
  <w15:chartTrackingRefBased/>
  <w15:docId w15:val="{88A77EE9-1EF6-E840-AD3E-8650579F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22"/>
    <w:qFormat/>
    <w:rsid w:val="00A8727D"/>
    <w:pPr>
      <w:spacing w:after="160" w:line="259" w:lineRule="auto"/>
    </w:pPr>
    <w:rPr>
      <w:sz w:val="22"/>
      <w:szCs w:val="22"/>
    </w:rPr>
  </w:style>
  <w:style w:type="paragraph" w:styleId="Heading1">
    <w:name w:val="heading 1"/>
    <w:basedOn w:val="Normal"/>
    <w:next w:val="Normal"/>
    <w:link w:val="Heading1Char"/>
    <w:uiPriority w:val="9"/>
    <w:qFormat/>
    <w:rsid w:val="00FE22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22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050E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paragraph" w:styleId="Heading4">
    <w:name w:val="heading 4"/>
    <w:basedOn w:val="Normal"/>
    <w:next w:val="Normal"/>
    <w:link w:val="Heading4Char"/>
    <w:uiPriority w:val="9"/>
    <w:unhideWhenUsed/>
    <w:qFormat/>
    <w:rsid w:val="007050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autoRedefine/>
    <w:qFormat/>
    <w:rsid w:val="00B924F8"/>
    <w:pPr>
      <w:spacing w:before="120" w:after="120" w:line="360" w:lineRule="auto"/>
    </w:pPr>
    <w:rPr>
      <w:rFonts w:asciiTheme="majorBidi" w:eastAsia="Times New Roman" w:hAnsiTheme="majorBidi" w:cstheme="majorBidi"/>
      <w:lang w:eastAsia="tr-TR"/>
    </w:rPr>
  </w:style>
  <w:style w:type="paragraph" w:customStyle="1" w:styleId="Mizan">
    <w:name w:val="Mizan"/>
    <w:basedOn w:val="Normal"/>
    <w:link w:val="MizanChar"/>
    <w:autoRedefine/>
    <w:qFormat/>
    <w:rsid w:val="00B75CEB"/>
    <w:pPr>
      <w:spacing w:before="100" w:beforeAutospacing="1" w:after="100" w:afterAutospacing="1" w:line="360" w:lineRule="auto"/>
    </w:pPr>
    <w:rPr>
      <w:rFonts w:ascii="Times New Roman" w:eastAsia="Times New Roman" w:hAnsi="Times New Roman" w:cs="Times New Roman"/>
      <w:sz w:val="24"/>
      <w:szCs w:val="24"/>
      <w:lang w:eastAsia="tr-TR"/>
    </w:rPr>
  </w:style>
  <w:style w:type="character" w:customStyle="1" w:styleId="MizanChar">
    <w:name w:val="Mizan Char"/>
    <w:link w:val="Mizan"/>
    <w:rsid w:val="00B75CEB"/>
    <w:rPr>
      <w:rFonts w:ascii="Times New Roman" w:eastAsia="Times New Roman" w:hAnsi="Times New Roman" w:cs="Times New Roman"/>
      <w:lang w:eastAsia="tr-TR"/>
    </w:rPr>
  </w:style>
  <w:style w:type="paragraph" w:customStyle="1" w:styleId="Alnt2">
    <w:name w:val="Alıntı 2"/>
    <w:basedOn w:val="Quote"/>
    <w:autoRedefine/>
    <w:qFormat/>
    <w:rsid w:val="00B75CEB"/>
    <w:pPr>
      <w:spacing w:before="100" w:beforeAutospacing="1" w:after="100" w:afterAutospacing="1" w:line="240" w:lineRule="auto"/>
      <w:ind w:left="862" w:right="1134"/>
      <w:jc w:val="left"/>
    </w:pPr>
    <w:rPr>
      <w:rFonts w:ascii="Times New Roman" w:eastAsia="Times New Roman" w:hAnsi="Times New Roman" w:cs="Times New Roman"/>
      <w:i w:val="0"/>
      <w:sz w:val="21"/>
      <w:szCs w:val="21"/>
      <w:lang w:eastAsia="tr-TR"/>
    </w:rPr>
  </w:style>
  <w:style w:type="paragraph" w:styleId="Quote">
    <w:name w:val="Quote"/>
    <w:basedOn w:val="Normal"/>
    <w:next w:val="Normal"/>
    <w:link w:val="QuoteChar"/>
    <w:uiPriority w:val="29"/>
    <w:qFormat/>
    <w:rsid w:val="00B75C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75CEB"/>
    <w:rPr>
      <w:i/>
      <w:iCs/>
      <w:color w:val="404040" w:themeColor="text1" w:themeTint="BF"/>
      <w:sz w:val="22"/>
      <w:szCs w:val="22"/>
      <w:lang w:val="de-DE"/>
    </w:rPr>
  </w:style>
  <w:style w:type="character" w:customStyle="1" w:styleId="Heading3Char">
    <w:name w:val="Heading 3 Char"/>
    <w:basedOn w:val="DefaultParagraphFont"/>
    <w:link w:val="Heading3"/>
    <w:uiPriority w:val="9"/>
    <w:rsid w:val="007050EC"/>
    <w:rPr>
      <w:rFonts w:ascii="Times New Roman" w:eastAsia="Times New Roman" w:hAnsi="Times New Roman" w:cs="Times New Roman"/>
      <w:b/>
      <w:bCs/>
      <w:kern w:val="0"/>
      <w:sz w:val="27"/>
      <w:szCs w:val="27"/>
      <w:lang w:eastAsia="tr-TR"/>
      <w14:ligatures w14:val="none"/>
    </w:rPr>
  </w:style>
  <w:style w:type="paragraph" w:customStyle="1" w:styleId="p1">
    <w:name w:val="p1"/>
    <w:basedOn w:val="Normal"/>
    <w:rsid w:val="007050E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s1">
    <w:name w:val="s1"/>
    <w:basedOn w:val="DefaultParagraphFont"/>
    <w:rsid w:val="007050EC"/>
  </w:style>
  <w:style w:type="character" w:customStyle="1" w:styleId="s2">
    <w:name w:val="s2"/>
    <w:basedOn w:val="DefaultParagraphFont"/>
    <w:rsid w:val="007050EC"/>
  </w:style>
  <w:style w:type="character" w:customStyle="1" w:styleId="s3">
    <w:name w:val="s3"/>
    <w:basedOn w:val="DefaultParagraphFont"/>
    <w:rsid w:val="007050EC"/>
  </w:style>
  <w:style w:type="character" w:customStyle="1" w:styleId="s4">
    <w:name w:val="s4"/>
    <w:basedOn w:val="DefaultParagraphFont"/>
    <w:rsid w:val="007050EC"/>
  </w:style>
  <w:style w:type="paragraph" w:customStyle="1" w:styleId="p3">
    <w:name w:val="p3"/>
    <w:basedOn w:val="Normal"/>
    <w:rsid w:val="007050E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Heading4Char">
    <w:name w:val="Heading 4 Char"/>
    <w:basedOn w:val="DefaultParagraphFont"/>
    <w:link w:val="Heading4"/>
    <w:uiPriority w:val="9"/>
    <w:rsid w:val="007050EC"/>
    <w:rPr>
      <w:rFonts w:asciiTheme="majorHAnsi" w:eastAsiaTheme="majorEastAsia" w:hAnsiTheme="majorHAnsi" w:cstheme="majorBidi"/>
      <w:i/>
      <w:iCs/>
      <w:color w:val="2F5496" w:themeColor="accent1" w:themeShade="BF"/>
      <w:sz w:val="22"/>
      <w:szCs w:val="22"/>
    </w:rPr>
  </w:style>
  <w:style w:type="character" w:customStyle="1" w:styleId="Heading1Char">
    <w:name w:val="Heading 1 Char"/>
    <w:basedOn w:val="DefaultParagraphFont"/>
    <w:link w:val="Heading1"/>
    <w:uiPriority w:val="9"/>
    <w:rsid w:val="00FE221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E2211"/>
    <w:rPr>
      <w:b/>
      <w:bCs/>
    </w:rPr>
  </w:style>
  <w:style w:type="paragraph" w:styleId="NormalWeb">
    <w:name w:val="Normal (Web)"/>
    <w:basedOn w:val="Normal"/>
    <w:uiPriority w:val="99"/>
    <w:unhideWhenUsed/>
    <w:rsid w:val="00FE221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Emphasis">
    <w:name w:val="Emphasis"/>
    <w:basedOn w:val="DefaultParagraphFont"/>
    <w:uiPriority w:val="20"/>
    <w:qFormat/>
    <w:rsid w:val="00B3515F"/>
    <w:rPr>
      <w:i/>
      <w:iCs/>
    </w:rPr>
  </w:style>
  <w:style w:type="paragraph" w:styleId="FootnoteText">
    <w:name w:val="footnote text"/>
    <w:basedOn w:val="Normal"/>
    <w:link w:val="FootnoteTextChar"/>
    <w:semiHidden/>
    <w:rsid w:val="00EF3C14"/>
    <w:pPr>
      <w:spacing w:after="0" w:line="240" w:lineRule="auto"/>
    </w:pPr>
    <w:rPr>
      <w:rFonts w:ascii="Arial" w:eastAsia="Times New Roman" w:hAnsi="Arial" w:cs="Times New Roman"/>
      <w:b/>
      <w:kern w:val="0"/>
      <w:sz w:val="20"/>
      <w:szCs w:val="20"/>
      <w:lang w:eastAsia="tr-TR"/>
      <w14:ligatures w14:val="none"/>
    </w:rPr>
  </w:style>
  <w:style w:type="character" w:customStyle="1" w:styleId="FootnoteTextChar">
    <w:name w:val="Footnote Text Char"/>
    <w:basedOn w:val="DefaultParagraphFont"/>
    <w:link w:val="FootnoteText"/>
    <w:semiHidden/>
    <w:rsid w:val="00EF3C14"/>
    <w:rPr>
      <w:rFonts w:ascii="Arial" w:eastAsia="Times New Roman" w:hAnsi="Arial" w:cs="Times New Roman"/>
      <w:b/>
      <w:kern w:val="0"/>
      <w:sz w:val="20"/>
      <w:szCs w:val="20"/>
      <w:lang w:eastAsia="tr-TR"/>
      <w14:ligatures w14:val="none"/>
    </w:rPr>
  </w:style>
  <w:style w:type="character" w:styleId="FootnoteReference">
    <w:name w:val="footnote reference"/>
    <w:basedOn w:val="DefaultParagraphFont"/>
    <w:semiHidden/>
    <w:rsid w:val="00EF3C14"/>
    <w:rPr>
      <w:vertAlign w:val="superscript"/>
    </w:rPr>
  </w:style>
  <w:style w:type="paragraph" w:customStyle="1" w:styleId="Alntlar">
    <w:name w:val="Alıntılar"/>
    <w:basedOn w:val="Normal"/>
    <w:qFormat/>
    <w:rsid w:val="00EB5BC4"/>
    <w:pPr>
      <w:spacing w:after="0" w:line="360" w:lineRule="auto"/>
      <w:ind w:left="1134" w:right="1277"/>
      <w:contextualSpacing/>
      <w:jc w:val="both"/>
    </w:pPr>
    <w:rPr>
      <w:rFonts w:ascii="Times New Roman" w:eastAsia="Times New Roman" w:hAnsi="Times New Roman" w:cs="METimes"/>
      <w:spacing w:val="10"/>
      <w:kern w:val="0"/>
      <w:sz w:val="20"/>
      <w:szCs w:val="21"/>
      <w:lang w:eastAsia="tr-TR"/>
      <w14:ligatures w14:val="none"/>
    </w:rPr>
  </w:style>
  <w:style w:type="paragraph" w:customStyle="1" w:styleId="AnaMetin">
    <w:name w:val="Ana Metin"/>
    <w:basedOn w:val="Normal"/>
    <w:link w:val="AnaMetinChar"/>
    <w:rsid w:val="00EB5BC4"/>
    <w:pPr>
      <w:tabs>
        <w:tab w:val="left" w:pos="426"/>
      </w:tabs>
      <w:spacing w:after="0" w:line="360" w:lineRule="auto"/>
      <w:ind w:right="-84"/>
      <w:contextualSpacing/>
      <w:jc w:val="both"/>
      <w:outlineLvl w:val="0"/>
    </w:pPr>
    <w:rPr>
      <w:rFonts w:ascii="Times New Roman" w:eastAsia="Times New Roman" w:hAnsi="Times New Roman" w:cs="METimes"/>
      <w:spacing w:val="10"/>
      <w:kern w:val="0"/>
      <w:sz w:val="24"/>
      <w:szCs w:val="25"/>
      <w:lang w:eastAsia="tr-TR"/>
      <w14:ligatures w14:val="none"/>
    </w:rPr>
  </w:style>
  <w:style w:type="character" w:customStyle="1" w:styleId="AnaMetinChar">
    <w:name w:val="Ana Metin Char"/>
    <w:link w:val="AnaMetin"/>
    <w:rsid w:val="00EB5BC4"/>
    <w:rPr>
      <w:rFonts w:ascii="Times New Roman" w:eastAsia="Times New Roman" w:hAnsi="Times New Roman" w:cs="METimes"/>
      <w:spacing w:val="10"/>
      <w:kern w:val="0"/>
      <w:szCs w:val="25"/>
      <w:lang w:eastAsia="tr-TR"/>
      <w14:ligatures w14:val="none"/>
    </w:rPr>
  </w:style>
  <w:style w:type="character" w:customStyle="1" w:styleId="f01">
    <w:name w:val="f01"/>
    <w:basedOn w:val="DefaultParagraphFont"/>
    <w:rsid w:val="00EB5BC4"/>
    <w:rPr>
      <w:rFonts w:ascii="Arial" w:hAnsi="Arial" w:cs="Arial" w:hint="default"/>
      <w:sz w:val="20"/>
      <w:szCs w:val="20"/>
    </w:rPr>
  </w:style>
  <w:style w:type="paragraph" w:styleId="Footer">
    <w:name w:val="footer"/>
    <w:basedOn w:val="Normal"/>
    <w:link w:val="FooterChar"/>
    <w:uiPriority w:val="99"/>
    <w:unhideWhenUsed/>
    <w:rsid w:val="00D91F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1FDC"/>
    <w:rPr>
      <w:sz w:val="22"/>
      <w:szCs w:val="22"/>
    </w:rPr>
  </w:style>
  <w:style w:type="character" w:styleId="PageNumber">
    <w:name w:val="page number"/>
    <w:basedOn w:val="DefaultParagraphFont"/>
    <w:uiPriority w:val="99"/>
    <w:semiHidden/>
    <w:unhideWhenUsed/>
    <w:rsid w:val="00D91FDC"/>
  </w:style>
  <w:style w:type="character" w:customStyle="1" w:styleId="Heading2Char">
    <w:name w:val="Heading 2 Char"/>
    <w:basedOn w:val="DefaultParagraphFont"/>
    <w:link w:val="Heading2"/>
    <w:uiPriority w:val="9"/>
    <w:semiHidden/>
    <w:rsid w:val="00592280"/>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unhideWhenUsed/>
    <w:rsid w:val="00100CA2"/>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6463">
      <w:bodyDiv w:val="1"/>
      <w:marLeft w:val="0"/>
      <w:marRight w:val="0"/>
      <w:marTop w:val="0"/>
      <w:marBottom w:val="0"/>
      <w:divBdr>
        <w:top w:val="none" w:sz="0" w:space="0" w:color="auto"/>
        <w:left w:val="none" w:sz="0" w:space="0" w:color="auto"/>
        <w:bottom w:val="none" w:sz="0" w:space="0" w:color="auto"/>
        <w:right w:val="none" w:sz="0" w:space="0" w:color="auto"/>
      </w:divBdr>
    </w:div>
    <w:div w:id="174003797">
      <w:bodyDiv w:val="1"/>
      <w:marLeft w:val="0"/>
      <w:marRight w:val="0"/>
      <w:marTop w:val="0"/>
      <w:marBottom w:val="0"/>
      <w:divBdr>
        <w:top w:val="none" w:sz="0" w:space="0" w:color="auto"/>
        <w:left w:val="none" w:sz="0" w:space="0" w:color="auto"/>
        <w:bottom w:val="none" w:sz="0" w:space="0" w:color="auto"/>
        <w:right w:val="none" w:sz="0" w:space="0" w:color="auto"/>
      </w:divBdr>
    </w:div>
    <w:div w:id="294455144">
      <w:bodyDiv w:val="1"/>
      <w:marLeft w:val="0"/>
      <w:marRight w:val="0"/>
      <w:marTop w:val="0"/>
      <w:marBottom w:val="0"/>
      <w:divBdr>
        <w:top w:val="none" w:sz="0" w:space="0" w:color="auto"/>
        <w:left w:val="none" w:sz="0" w:space="0" w:color="auto"/>
        <w:bottom w:val="none" w:sz="0" w:space="0" w:color="auto"/>
        <w:right w:val="none" w:sz="0" w:space="0" w:color="auto"/>
      </w:divBdr>
    </w:div>
    <w:div w:id="294871841">
      <w:bodyDiv w:val="1"/>
      <w:marLeft w:val="0"/>
      <w:marRight w:val="0"/>
      <w:marTop w:val="0"/>
      <w:marBottom w:val="0"/>
      <w:divBdr>
        <w:top w:val="none" w:sz="0" w:space="0" w:color="auto"/>
        <w:left w:val="none" w:sz="0" w:space="0" w:color="auto"/>
        <w:bottom w:val="none" w:sz="0" w:space="0" w:color="auto"/>
        <w:right w:val="none" w:sz="0" w:space="0" w:color="auto"/>
      </w:divBdr>
    </w:div>
    <w:div w:id="443574108">
      <w:bodyDiv w:val="1"/>
      <w:marLeft w:val="0"/>
      <w:marRight w:val="0"/>
      <w:marTop w:val="0"/>
      <w:marBottom w:val="0"/>
      <w:divBdr>
        <w:top w:val="none" w:sz="0" w:space="0" w:color="auto"/>
        <w:left w:val="none" w:sz="0" w:space="0" w:color="auto"/>
        <w:bottom w:val="none" w:sz="0" w:space="0" w:color="auto"/>
        <w:right w:val="none" w:sz="0" w:space="0" w:color="auto"/>
      </w:divBdr>
    </w:div>
    <w:div w:id="502285686">
      <w:bodyDiv w:val="1"/>
      <w:marLeft w:val="0"/>
      <w:marRight w:val="0"/>
      <w:marTop w:val="0"/>
      <w:marBottom w:val="0"/>
      <w:divBdr>
        <w:top w:val="none" w:sz="0" w:space="0" w:color="auto"/>
        <w:left w:val="none" w:sz="0" w:space="0" w:color="auto"/>
        <w:bottom w:val="none" w:sz="0" w:space="0" w:color="auto"/>
        <w:right w:val="none" w:sz="0" w:space="0" w:color="auto"/>
      </w:divBdr>
    </w:div>
    <w:div w:id="675960938">
      <w:bodyDiv w:val="1"/>
      <w:marLeft w:val="0"/>
      <w:marRight w:val="0"/>
      <w:marTop w:val="0"/>
      <w:marBottom w:val="0"/>
      <w:divBdr>
        <w:top w:val="none" w:sz="0" w:space="0" w:color="auto"/>
        <w:left w:val="none" w:sz="0" w:space="0" w:color="auto"/>
        <w:bottom w:val="none" w:sz="0" w:space="0" w:color="auto"/>
        <w:right w:val="none" w:sz="0" w:space="0" w:color="auto"/>
      </w:divBdr>
      <w:divsChild>
        <w:div w:id="1606037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9088929">
      <w:bodyDiv w:val="1"/>
      <w:marLeft w:val="0"/>
      <w:marRight w:val="0"/>
      <w:marTop w:val="0"/>
      <w:marBottom w:val="0"/>
      <w:divBdr>
        <w:top w:val="none" w:sz="0" w:space="0" w:color="auto"/>
        <w:left w:val="none" w:sz="0" w:space="0" w:color="auto"/>
        <w:bottom w:val="none" w:sz="0" w:space="0" w:color="auto"/>
        <w:right w:val="none" w:sz="0" w:space="0" w:color="auto"/>
      </w:divBdr>
    </w:div>
    <w:div w:id="755634855">
      <w:bodyDiv w:val="1"/>
      <w:marLeft w:val="0"/>
      <w:marRight w:val="0"/>
      <w:marTop w:val="0"/>
      <w:marBottom w:val="0"/>
      <w:divBdr>
        <w:top w:val="none" w:sz="0" w:space="0" w:color="auto"/>
        <w:left w:val="none" w:sz="0" w:space="0" w:color="auto"/>
        <w:bottom w:val="none" w:sz="0" w:space="0" w:color="auto"/>
        <w:right w:val="none" w:sz="0" w:space="0" w:color="auto"/>
      </w:divBdr>
    </w:div>
    <w:div w:id="816993526">
      <w:bodyDiv w:val="1"/>
      <w:marLeft w:val="0"/>
      <w:marRight w:val="0"/>
      <w:marTop w:val="0"/>
      <w:marBottom w:val="0"/>
      <w:divBdr>
        <w:top w:val="none" w:sz="0" w:space="0" w:color="auto"/>
        <w:left w:val="none" w:sz="0" w:space="0" w:color="auto"/>
        <w:bottom w:val="none" w:sz="0" w:space="0" w:color="auto"/>
        <w:right w:val="none" w:sz="0" w:space="0" w:color="auto"/>
      </w:divBdr>
    </w:div>
    <w:div w:id="905148364">
      <w:bodyDiv w:val="1"/>
      <w:marLeft w:val="0"/>
      <w:marRight w:val="0"/>
      <w:marTop w:val="0"/>
      <w:marBottom w:val="0"/>
      <w:divBdr>
        <w:top w:val="none" w:sz="0" w:space="0" w:color="auto"/>
        <w:left w:val="none" w:sz="0" w:space="0" w:color="auto"/>
        <w:bottom w:val="none" w:sz="0" w:space="0" w:color="auto"/>
        <w:right w:val="none" w:sz="0" w:space="0" w:color="auto"/>
      </w:divBdr>
    </w:div>
    <w:div w:id="1127237261">
      <w:bodyDiv w:val="1"/>
      <w:marLeft w:val="0"/>
      <w:marRight w:val="0"/>
      <w:marTop w:val="0"/>
      <w:marBottom w:val="0"/>
      <w:divBdr>
        <w:top w:val="none" w:sz="0" w:space="0" w:color="auto"/>
        <w:left w:val="none" w:sz="0" w:space="0" w:color="auto"/>
        <w:bottom w:val="none" w:sz="0" w:space="0" w:color="auto"/>
        <w:right w:val="none" w:sz="0" w:space="0" w:color="auto"/>
      </w:divBdr>
    </w:div>
    <w:div w:id="1378814213">
      <w:bodyDiv w:val="1"/>
      <w:marLeft w:val="0"/>
      <w:marRight w:val="0"/>
      <w:marTop w:val="0"/>
      <w:marBottom w:val="0"/>
      <w:divBdr>
        <w:top w:val="none" w:sz="0" w:space="0" w:color="auto"/>
        <w:left w:val="none" w:sz="0" w:space="0" w:color="auto"/>
        <w:bottom w:val="none" w:sz="0" w:space="0" w:color="auto"/>
        <w:right w:val="none" w:sz="0" w:space="0" w:color="auto"/>
      </w:divBdr>
    </w:div>
    <w:div w:id="1464693105">
      <w:bodyDiv w:val="1"/>
      <w:marLeft w:val="0"/>
      <w:marRight w:val="0"/>
      <w:marTop w:val="0"/>
      <w:marBottom w:val="0"/>
      <w:divBdr>
        <w:top w:val="none" w:sz="0" w:space="0" w:color="auto"/>
        <w:left w:val="none" w:sz="0" w:space="0" w:color="auto"/>
        <w:bottom w:val="none" w:sz="0" w:space="0" w:color="auto"/>
        <w:right w:val="none" w:sz="0" w:space="0" w:color="auto"/>
      </w:divBdr>
    </w:div>
    <w:div w:id="1604025545">
      <w:bodyDiv w:val="1"/>
      <w:marLeft w:val="0"/>
      <w:marRight w:val="0"/>
      <w:marTop w:val="0"/>
      <w:marBottom w:val="0"/>
      <w:divBdr>
        <w:top w:val="none" w:sz="0" w:space="0" w:color="auto"/>
        <w:left w:val="none" w:sz="0" w:space="0" w:color="auto"/>
        <w:bottom w:val="none" w:sz="0" w:space="0" w:color="auto"/>
        <w:right w:val="none" w:sz="0" w:space="0" w:color="auto"/>
      </w:divBdr>
    </w:div>
    <w:div w:id="1717240345">
      <w:bodyDiv w:val="1"/>
      <w:marLeft w:val="0"/>
      <w:marRight w:val="0"/>
      <w:marTop w:val="0"/>
      <w:marBottom w:val="0"/>
      <w:divBdr>
        <w:top w:val="none" w:sz="0" w:space="0" w:color="auto"/>
        <w:left w:val="none" w:sz="0" w:space="0" w:color="auto"/>
        <w:bottom w:val="none" w:sz="0" w:space="0" w:color="auto"/>
        <w:right w:val="none" w:sz="0" w:space="0" w:color="auto"/>
      </w:divBdr>
      <w:divsChild>
        <w:div w:id="197783744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60977698">
      <w:bodyDiv w:val="1"/>
      <w:marLeft w:val="0"/>
      <w:marRight w:val="0"/>
      <w:marTop w:val="0"/>
      <w:marBottom w:val="0"/>
      <w:divBdr>
        <w:top w:val="none" w:sz="0" w:space="0" w:color="auto"/>
        <w:left w:val="none" w:sz="0" w:space="0" w:color="auto"/>
        <w:bottom w:val="none" w:sz="0" w:space="0" w:color="auto"/>
        <w:right w:val="none" w:sz="0" w:space="0" w:color="auto"/>
      </w:divBdr>
    </w:div>
    <w:div w:id="1780948554">
      <w:bodyDiv w:val="1"/>
      <w:marLeft w:val="0"/>
      <w:marRight w:val="0"/>
      <w:marTop w:val="0"/>
      <w:marBottom w:val="0"/>
      <w:divBdr>
        <w:top w:val="none" w:sz="0" w:space="0" w:color="auto"/>
        <w:left w:val="none" w:sz="0" w:space="0" w:color="auto"/>
        <w:bottom w:val="none" w:sz="0" w:space="0" w:color="auto"/>
        <w:right w:val="none" w:sz="0" w:space="0" w:color="auto"/>
      </w:divBdr>
    </w:div>
    <w:div w:id="1922981049">
      <w:bodyDiv w:val="1"/>
      <w:marLeft w:val="0"/>
      <w:marRight w:val="0"/>
      <w:marTop w:val="0"/>
      <w:marBottom w:val="0"/>
      <w:divBdr>
        <w:top w:val="none" w:sz="0" w:space="0" w:color="auto"/>
        <w:left w:val="none" w:sz="0" w:space="0" w:color="auto"/>
        <w:bottom w:val="none" w:sz="0" w:space="0" w:color="auto"/>
        <w:right w:val="none" w:sz="0" w:space="0" w:color="auto"/>
      </w:divBdr>
    </w:div>
    <w:div w:id="1993637302">
      <w:bodyDiv w:val="1"/>
      <w:marLeft w:val="0"/>
      <w:marRight w:val="0"/>
      <w:marTop w:val="0"/>
      <w:marBottom w:val="0"/>
      <w:divBdr>
        <w:top w:val="none" w:sz="0" w:space="0" w:color="auto"/>
        <w:left w:val="none" w:sz="0" w:space="0" w:color="auto"/>
        <w:bottom w:val="none" w:sz="0" w:space="0" w:color="auto"/>
        <w:right w:val="none" w:sz="0" w:space="0" w:color="auto"/>
      </w:divBdr>
    </w:div>
    <w:div w:id="20771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15</Pages>
  <Words>9765</Words>
  <Characters>55666</Characters>
  <Application>Microsoft Office Word</Application>
  <DocSecurity>0</DocSecurity>
  <Lines>463</Lines>
  <Paragraphs>130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Uskudar University</Company>
  <LinksUpToDate>false</LinksUpToDate>
  <CharactersWithSpaces>65301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Ozdemir</dc:creator>
  <cp:keywords/>
  <dc:description/>
  <cp:lastModifiedBy>ibrahim özdemir</cp:lastModifiedBy>
  <cp:revision>5</cp:revision>
  <dcterms:created xsi:type="dcterms:W3CDTF">2025-07-09T14:21:00Z</dcterms:created>
  <dcterms:modified xsi:type="dcterms:W3CDTF">2025-07-16T20:44:00Z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zotero-version="7.0.18"&gt;&lt;session id="AjUGdi0M"/&gt;&lt;style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