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B1CBD" w14:textId="6A5C0D62" w:rsidR="00F7236C" w:rsidRPr="005378C1" w:rsidRDefault="00F7236C" w:rsidP="00F21807">
      <w:pPr>
        <w:jc w:val="center"/>
        <w:rPr>
          <w:lang w:val="tr-TR"/>
        </w:rPr>
      </w:pPr>
      <w:r w:rsidRPr="001C135B">
        <w:rPr>
          <w:b/>
          <w:bCs/>
          <w:lang w:val="tr-TR"/>
        </w:rPr>
        <w:t>Erken Cumhuriyet’te Taşrada Dini Hayat: Popüler Dindarlık ve Madunlar</w:t>
      </w:r>
    </w:p>
    <w:p w14:paraId="466B5AA1" w14:textId="0CD931CE" w:rsidR="00F7236C" w:rsidRPr="005378C1" w:rsidRDefault="001C135B" w:rsidP="00F21807">
      <w:pPr>
        <w:jc w:val="center"/>
        <w:rPr>
          <w:lang w:val="tr-TR"/>
        </w:rPr>
      </w:pPr>
      <w:r w:rsidRPr="005378C1">
        <w:rPr>
          <w:lang w:val="tr-TR"/>
        </w:rPr>
        <w:t>Hüseyin Kurt</w:t>
      </w:r>
      <w:r>
        <w:rPr>
          <w:lang w:val="tr-TR"/>
        </w:rPr>
        <w:t xml:space="preserve">, </w:t>
      </w:r>
      <w:r w:rsidR="00223A7A">
        <w:rPr>
          <w:lang w:val="tr-TR"/>
        </w:rPr>
        <w:t>1Kasım</w:t>
      </w:r>
      <w:r w:rsidR="00CF6C69">
        <w:rPr>
          <w:lang w:val="tr-TR"/>
        </w:rPr>
        <w:t xml:space="preserve"> </w:t>
      </w:r>
      <w:r w:rsidR="00201A74" w:rsidRPr="005378C1">
        <w:rPr>
          <w:lang w:val="tr-TR"/>
        </w:rPr>
        <w:t>2024, Üsküdar</w:t>
      </w:r>
    </w:p>
    <w:p w14:paraId="410326D3" w14:textId="0E30EC7B" w:rsidR="00DD6911" w:rsidRPr="005378C1" w:rsidRDefault="00DD6911" w:rsidP="00F21807">
      <w:pPr>
        <w:jc w:val="center"/>
        <w:rPr>
          <w:lang w:val="tr-TR"/>
        </w:rPr>
      </w:pPr>
      <w:r w:rsidRPr="005378C1">
        <w:rPr>
          <w:lang w:val="tr-TR"/>
        </w:rPr>
        <w:t xml:space="preserve">(*Madun kavramı, popüler </w:t>
      </w:r>
      <w:r w:rsidR="00D0198E" w:rsidRPr="005378C1">
        <w:rPr>
          <w:lang w:val="tr-TR"/>
        </w:rPr>
        <w:t>terimi</w:t>
      </w:r>
      <w:r w:rsidRPr="005378C1">
        <w:rPr>
          <w:lang w:val="tr-TR"/>
        </w:rPr>
        <w:t>, yüksek kültür</w:t>
      </w:r>
      <w:r w:rsidR="00671F4D">
        <w:rPr>
          <w:lang w:val="tr-TR"/>
        </w:rPr>
        <w:t>-popüler kültür</w:t>
      </w:r>
      <w:r w:rsidR="00D824C0">
        <w:rPr>
          <w:lang w:val="tr-TR"/>
        </w:rPr>
        <w:t xml:space="preserve">, </w:t>
      </w:r>
      <w:r w:rsidRPr="005378C1">
        <w:rPr>
          <w:lang w:val="tr-TR"/>
        </w:rPr>
        <w:t>şehir İslamı)</w:t>
      </w:r>
    </w:p>
    <w:p w14:paraId="268B0240" w14:textId="77777777" w:rsidR="00F7236C" w:rsidRPr="005378C1" w:rsidRDefault="00F7236C" w:rsidP="00F21807">
      <w:pPr>
        <w:rPr>
          <w:lang w:val="tr-TR"/>
        </w:rPr>
      </w:pPr>
    </w:p>
    <w:p w14:paraId="46F0BA87" w14:textId="3ED54DE2" w:rsidR="0095207E" w:rsidRPr="005E6CD4" w:rsidRDefault="00F7236C"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Bu araştırmanın serüveni eskilere dayanmakta. </w:t>
      </w:r>
      <w:r w:rsidR="00F21807" w:rsidRPr="005E6CD4">
        <w:rPr>
          <w:rFonts w:asciiTheme="majorBidi" w:hAnsiTheme="majorBidi" w:cstheme="majorBidi"/>
          <w:lang w:val="tr-TR"/>
        </w:rPr>
        <w:t>Y</w:t>
      </w:r>
      <w:r w:rsidRPr="005E6CD4">
        <w:rPr>
          <w:rFonts w:asciiTheme="majorBidi" w:hAnsiTheme="majorBidi" w:cstheme="majorBidi"/>
          <w:lang w:val="tr-TR"/>
        </w:rPr>
        <w:t xml:space="preserve">ıllar </w:t>
      </w:r>
      <w:r w:rsidR="00F21807" w:rsidRPr="005E6CD4">
        <w:rPr>
          <w:rFonts w:asciiTheme="majorBidi" w:hAnsiTheme="majorBidi" w:cstheme="majorBidi"/>
          <w:lang w:val="tr-TR"/>
        </w:rPr>
        <w:t>önce</w:t>
      </w:r>
      <w:r w:rsidRPr="005E6CD4">
        <w:rPr>
          <w:rFonts w:asciiTheme="majorBidi" w:hAnsiTheme="majorBidi" w:cstheme="majorBidi"/>
          <w:lang w:val="tr-TR"/>
        </w:rPr>
        <w:t xml:space="preserve"> İstanbul Üniversitesi, Uluslararası İlişkiler bölümünde öğrenci iken Türk Siyasal Hayatı adlı bir ders almıştım. Çok merak uyandıran, </w:t>
      </w:r>
      <w:r w:rsidR="00F21807" w:rsidRPr="005E6CD4">
        <w:rPr>
          <w:rFonts w:asciiTheme="majorBidi" w:hAnsiTheme="majorBidi" w:cstheme="majorBidi"/>
          <w:lang w:val="tr-TR"/>
        </w:rPr>
        <w:t xml:space="preserve">öğrenciler olarak </w:t>
      </w:r>
      <w:r w:rsidRPr="005E6CD4">
        <w:rPr>
          <w:rFonts w:asciiTheme="majorBidi" w:hAnsiTheme="majorBidi" w:cstheme="majorBidi"/>
          <w:lang w:val="tr-TR"/>
        </w:rPr>
        <w:t>bizleri düşünmeye zorlayan b</w:t>
      </w:r>
      <w:r w:rsidR="00F21807" w:rsidRPr="005E6CD4">
        <w:rPr>
          <w:rFonts w:asciiTheme="majorBidi" w:hAnsiTheme="majorBidi" w:cstheme="majorBidi"/>
          <w:lang w:val="tr-TR"/>
        </w:rPr>
        <w:t>u</w:t>
      </w:r>
      <w:r w:rsidRPr="005E6CD4">
        <w:rPr>
          <w:rFonts w:asciiTheme="majorBidi" w:hAnsiTheme="majorBidi" w:cstheme="majorBidi"/>
          <w:lang w:val="tr-TR"/>
        </w:rPr>
        <w:t xml:space="preserve"> dersi değerli hocam Mehmet Öznur Alkan</w:t>
      </w:r>
      <w:r w:rsidR="00F21807" w:rsidRPr="005E6CD4">
        <w:rPr>
          <w:rFonts w:asciiTheme="majorBidi" w:hAnsiTheme="majorBidi" w:cstheme="majorBidi"/>
          <w:lang w:val="tr-TR"/>
        </w:rPr>
        <w:t xml:space="preserve"> vermişti. Ondan </w:t>
      </w:r>
      <w:r w:rsidRPr="005E6CD4">
        <w:rPr>
          <w:rFonts w:asciiTheme="majorBidi" w:hAnsiTheme="majorBidi" w:cstheme="majorBidi"/>
          <w:lang w:val="tr-TR"/>
        </w:rPr>
        <w:t>çok şey öğren</w:t>
      </w:r>
      <w:r w:rsidR="00F21807" w:rsidRPr="005E6CD4">
        <w:rPr>
          <w:rFonts w:asciiTheme="majorBidi" w:hAnsiTheme="majorBidi" w:cstheme="majorBidi"/>
          <w:lang w:val="tr-TR"/>
        </w:rPr>
        <w:t>dik</w:t>
      </w:r>
      <w:r w:rsidRPr="005E6CD4">
        <w:rPr>
          <w:rFonts w:asciiTheme="majorBidi" w:hAnsiTheme="majorBidi" w:cstheme="majorBidi"/>
          <w:lang w:val="tr-TR"/>
        </w:rPr>
        <w:t>. Fakat ders izlencesinde yer alan ve hocamızın bize okuttuğu bazı makalelerin Nurculuk hakkında bazı yanıltıcı bilgiler ihtiva ettiğini gözlemlemiştim. Bu eserlerin bakış açılarına göre Nurculuk 1950’li ve 1960’lı yıllarda halifeliği ihya etmek isteyen gerici bir hareketti. Ayrıca Meşrutiyet Dönemini ve 31 Mart Karşı Devrimi’ni incelediğimiz hafta</w:t>
      </w:r>
      <w:r w:rsidR="00F21807" w:rsidRPr="005E6CD4">
        <w:rPr>
          <w:rFonts w:asciiTheme="majorBidi" w:hAnsiTheme="majorBidi" w:cstheme="majorBidi"/>
          <w:lang w:val="tr-TR"/>
        </w:rPr>
        <w:t>da</w:t>
      </w:r>
      <w:r w:rsidRPr="005E6CD4">
        <w:rPr>
          <w:rFonts w:asciiTheme="majorBidi" w:hAnsiTheme="majorBidi" w:cstheme="majorBidi"/>
          <w:lang w:val="tr-TR"/>
        </w:rPr>
        <w:t xml:space="preserve"> Mehmet hoca Said Nursi’nin ilk başta Kürtçülüğü öne sürdüğünü ve daha sonra yaptığı yanlışı anlayıp bundan vazgeçtiğini ifade etmişti. Bu argüman benim kafamı </w:t>
      </w:r>
      <w:r w:rsidR="00F21807" w:rsidRPr="005E6CD4">
        <w:rPr>
          <w:rFonts w:asciiTheme="majorBidi" w:hAnsiTheme="majorBidi" w:cstheme="majorBidi"/>
          <w:lang w:val="tr-TR"/>
        </w:rPr>
        <w:t>kurcalamıştı. E</w:t>
      </w:r>
      <w:r w:rsidRPr="005E6CD4">
        <w:rPr>
          <w:rFonts w:asciiTheme="majorBidi" w:hAnsiTheme="majorBidi" w:cstheme="majorBidi"/>
          <w:lang w:val="tr-TR"/>
        </w:rPr>
        <w:t xml:space="preserve">trafımda yani İstanbul’daki Risale-i Nur okuyan çevrelerde </w:t>
      </w:r>
      <w:r w:rsidR="00F21807" w:rsidRPr="005E6CD4">
        <w:rPr>
          <w:rFonts w:asciiTheme="majorBidi" w:hAnsiTheme="majorBidi" w:cstheme="majorBidi"/>
          <w:lang w:val="tr-TR"/>
        </w:rPr>
        <w:t>ise</w:t>
      </w:r>
      <w:r w:rsidRPr="005E6CD4">
        <w:rPr>
          <w:rFonts w:asciiTheme="majorBidi" w:hAnsiTheme="majorBidi" w:cstheme="majorBidi"/>
          <w:lang w:val="tr-TR"/>
        </w:rPr>
        <w:t xml:space="preserve"> II. Meşrutiyet imparatorluk bağlamında cereyan eden kimlik meseleleri gibi karmaşık konuları benim için tavzih edecek pek kimse yoktu. Nurculuk üzerine ciddi tarihçilik ürünü eserler bulmak zordu</w:t>
      </w:r>
      <w:r w:rsidR="00F21807" w:rsidRPr="005E6CD4">
        <w:rPr>
          <w:rFonts w:asciiTheme="majorBidi" w:hAnsiTheme="majorBidi" w:cstheme="majorBidi"/>
          <w:lang w:val="tr-TR"/>
        </w:rPr>
        <w:t xml:space="preserve">. Aslında buna ciddi bir ihtiyaç olduğunu fark ettim. </w:t>
      </w:r>
      <w:r w:rsidRPr="005E6CD4">
        <w:rPr>
          <w:rFonts w:asciiTheme="majorBidi" w:hAnsiTheme="majorBidi" w:cstheme="majorBidi"/>
          <w:lang w:val="tr-TR"/>
        </w:rPr>
        <w:t>Mesela</w:t>
      </w:r>
      <w:r w:rsidR="00F21807" w:rsidRPr="005E6CD4">
        <w:rPr>
          <w:rFonts w:asciiTheme="majorBidi" w:hAnsiTheme="majorBidi" w:cstheme="majorBidi"/>
          <w:lang w:val="tr-TR"/>
        </w:rPr>
        <w:t>,</w:t>
      </w:r>
      <w:r w:rsidRPr="005E6CD4">
        <w:rPr>
          <w:rFonts w:asciiTheme="majorBidi" w:hAnsiTheme="majorBidi" w:cstheme="majorBidi"/>
          <w:lang w:val="tr-TR"/>
        </w:rPr>
        <w:t xml:space="preserve"> Erken Cumhuriyet’te Kemalist perspektif </w:t>
      </w:r>
      <w:r w:rsidR="00F21807" w:rsidRPr="005E6CD4">
        <w:rPr>
          <w:rFonts w:asciiTheme="majorBidi" w:hAnsiTheme="majorBidi" w:cstheme="majorBidi"/>
          <w:lang w:val="tr-TR"/>
        </w:rPr>
        <w:t>tasviri dışında değerlendirildiğinde</w:t>
      </w:r>
      <w:r w:rsidRPr="005E6CD4">
        <w:rPr>
          <w:rFonts w:asciiTheme="majorBidi" w:hAnsiTheme="majorBidi" w:cstheme="majorBidi"/>
          <w:lang w:val="tr-TR"/>
        </w:rPr>
        <w:t xml:space="preserve"> Nurcuların </w:t>
      </w:r>
      <w:r w:rsidR="00F21807" w:rsidRPr="005E6CD4">
        <w:rPr>
          <w:rFonts w:asciiTheme="majorBidi" w:hAnsiTheme="majorBidi" w:cstheme="majorBidi"/>
          <w:lang w:val="tr-TR"/>
        </w:rPr>
        <w:t xml:space="preserve">Cumhuriyet tarihinde </w:t>
      </w:r>
      <w:r w:rsidRPr="005E6CD4">
        <w:rPr>
          <w:rFonts w:asciiTheme="majorBidi" w:hAnsiTheme="majorBidi" w:cstheme="majorBidi"/>
          <w:lang w:val="tr-TR"/>
        </w:rPr>
        <w:t xml:space="preserve">oynadığı rol </w:t>
      </w:r>
      <w:r w:rsidR="00F21807" w:rsidRPr="005E6CD4">
        <w:rPr>
          <w:rFonts w:asciiTheme="majorBidi" w:hAnsiTheme="majorBidi" w:cstheme="majorBidi"/>
          <w:lang w:val="tr-TR"/>
        </w:rPr>
        <w:t xml:space="preserve">gerçekte </w:t>
      </w:r>
      <w:r w:rsidRPr="005E6CD4">
        <w:rPr>
          <w:rFonts w:asciiTheme="majorBidi" w:hAnsiTheme="majorBidi" w:cstheme="majorBidi"/>
          <w:lang w:val="tr-TR"/>
        </w:rPr>
        <w:t xml:space="preserve">ne idi? </w:t>
      </w:r>
      <w:r w:rsidR="00F21807" w:rsidRPr="005E6CD4">
        <w:rPr>
          <w:rFonts w:asciiTheme="majorBidi" w:hAnsiTheme="majorBidi" w:cstheme="majorBidi"/>
          <w:lang w:val="tr-TR"/>
        </w:rPr>
        <w:t xml:space="preserve">İşte İstanbul Üniversitesi’nde </w:t>
      </w:r>
      <w:r w:rsidRPr="005E6CD4">
        <w:rPr>
          <w:rFonts w:asciiTheme="majorBidi" w:hAnsiTheme="majorBidi" w:cstheme="majorBidi"/>
          <w:lang w:val="tr-TR"/>
        </w:rPr>
        <w:t xml:space="preserve">almış olduğum bu </w:t>
      </w:r>
      <w:r w:rsidR="00F21807" w:rsidRPr="005E6CD4">
        <w:rPr>
          <w:rFonts w:asciiTheme="majorBidi" w:hAnsiTheme="majorBidi" w:cstheme="majorBidi"/>
          <w:lang w:val="tr-TR"/>
        </w:rPr>
        <w:t>t</w:t>
      </w:r>
      <w:r w:rsidRPr="005E6CD4">
        <w:rPr>
          <w:rFonts w:asciiTheme="majorBidi" w:hAnsiTheme="majorBidi" w:cstheme="majorBidi"/>
          <w:lang w:val="tr-TR"/>
        </w:rPr>
        <w:t xml:space="preserve">arih dersi beni Eski Said üzerine ve onun tarihi bağlamına dair okumalar yapmaya sevk etti ve </w:t>
      </w:r>
      <w:r w:rsidR="00F21807" w:rsidRPr="005E6CD4">
        <w:rPr>
          <w:rFonts w:asciiTheme="majorBidi" w:hAnsiTheme="majorBidi" w:cstheme="majorBidi"/>
          <w:lang w:val="tr-TR"/>
        </w:rPr>
        <w:t xml:space="preserve">Nursi’nin </w:t>
      </w:r>
      <w:r w:rsidRPr="005E6CD4">
        <w:rPr>
          <w:rFonts w:asciiTheme="majorBidi" w:hAnsiTheme="majorBidi" w:cstheme="majorBidi"/>
          <w:lang w:val="tr-TR"/>
        </w:rPr>
        <w:t xml:space="preserve">eserlerini </w:t>
      </w:r>
      <w:r w:rsidR="00F21807" w:rsidRPr="005E6CD4">
        <w:rPr>
          <w:rFonts w:asciiTheme="majorBidi" w:hAnsiTheme="majorBidi" w:cstheme="majorBidi"/>
          <w:lang w:val="tr-TR"/>
        </w:rPr>
        <w:t xml:space="preserve">tarihsel bir gözle </w:t>
      </w:r>
      <w:r w:rsidRPr="005E6CD4">
        <w:rPr>
          <w:rFonts w:asciiTheme="majorBidi" w:hAnsiTheme="majorBidi" w:cstheme="majorBidi"/>
          <w:lang w:val="tr-TR"/>
        </w:rPr>
        <w:t>incele</w:t>
      </w:r>
      <w:r w:rsidR="00F21807" w:rsidRPr="005E6CD4">
        <w:rPr>
          <w:rFonts w:asciiTheme="majorBidi" w:hAnsiTheme="majorBidi" w:cstheme="majorBidi"/>
          <w:lang w:val="tr-TR"/>
        </w:rPr>
        <w:t>meye başladım</w:t>
      </w:r>
      <w:r w:rsidRPr="005E6CD4">
        <w:rPr>
          <w:rFonts w:asciiTheme="majorBidi" w:hAnsiTheme="majorBidi" w:cstheme="majorBidi"/>
          <w:lang w:val="tr-TR"/>
        </w:rPr>
        <w:t>. Bu uğraş beni Nurculuk üzerine akademik araştırma yapma düşüncesine sevk etti. Mehmet Alkan hoca</w:t>
      </w:r>
      <w:r w:rsidR="00F21807" w:rsidRPr="005E6CD4">
        <w:rPr>
          <w:rFonts w:asciiTheme="majorBidi" w:hAnsiTheme="majorBidi" w:cstheme="majorBidi"/>
          <w:lang w:val="tr-TR"/>
        </w:rPr>
        <w:t>m</w:t>
      </w:r>
      <w:r w:rsidRPr="005E6CD4">
        <w:rPr>
          <w:rFonts w:asciiTheme="majorBidi" w:hAnsiTheme="majorBidi" w:cstheme="majorBidi"/>
          <w:lang w:val="tr-TR"/>
        </w:rPr>
        <w:t xml:space="preserve"> da beni Marmara İlahiyat’tan İsmail Kara hocaya yönlendirdi. Akabinde disiplinler arası çalışmalar yap</w:t>
      </w:r>
      <w:r w:rsidR="00F21807" w:rsidRPr="005E6CD4">
        <w:rPr>
          <w:rFonts w:asciiTheme="majorBidi" w:hAnsiTheme="majorBidi" w:cstheme="majorBidi"/>
          <w:lang w:val="tr-TR"/>
        </w:rPr>
        <w:t xml:space="preserve">maya başladım ve nihayet bu entelektüel serüven </w:t>
      </w:r>
      <w:r w:rsidRPr="005E6CD4">
        <w:rPr>
          <w:rFonts w:asciiTheme="majorBidi" w:hAnsiTheme="majorBidi" w:cstheme="majorBidi"/>
          <w:lang w:val="tr-TR"/>
        </w:rPr>
        <w:t>bu doktora tezi</w:t>
      </w:r>
      <w:r w:rsidR="00F21807" w:rsidRPr="005E6CD4">
        <w:rPr>
          <w:rFonts w:asciiTheme="majorBidi" w:hAnsiTheme="majorBidi" w:cstheme="majorBidi"/>
          <w:lang w:val="tr-TR"/>
        </w:rPr>
        <w:t xml:space="preserve"> ilk meyvesini vermiş oldu.</w:t>
      </w:r>
    </w:p>
    <w:p w14:paraId="2E8004D3" w14:textId="50E0D0E6" w:rsidR="00F06E9D" w:rsidRPr="005E6CD4" w:rsidRDefault="00A44600"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Erken Cumhuriyet tarihinde Müslüman dini topluluklar ve cemaatler üzerindeki Oryantalizm ve Kemalizm’in uzun süren gölgesi artık </w:t>
      </w:r>
      <w:r w:rsidR="00DE5BAA" w:rsidRPr="005E6CD4">
        <w:rPr>
          <w:rFonts w:asciiTheme="majorBidi" w:hAnsiTheme="majorBidi" w:cstheme="majorBidi"/>
          <w:lang w:val="tr-TR"/>
        </w:rPr>
        <w:t xml:space="preserve">Türk </w:t>
      </w:r>
      <w:r w:rsidRPr="005E6CD4">
        <w:rPr>
          <w:rFonts w:asciiTheme="majorBidi" w:hAnsiTheme="majorBidi" w:cstheme="majorBidi"/>
          <w:lang w:val="tr-TR"/>
        </w:rPr>
        <w:t xml:space="preserve">tarih </w:t>
      </w:r>
      <w:r w:rsidR="00DE5BAA" w:rsidRPr="005E6CD4">
        <w:rPr>
          <w:rFonts w:asciiTheme="majorBidi" w:hAnsiTheme="majorBidi" w:cstheme="majorBidi"/>
          <w:lang w:val="tr-TR"/>
        </w:rPr>
        <w:t>yazımından</w:t>
      </w:r>
      <w:r w:rsidRPr="005E6CD4">
        <w:rPr>
          <w:rFonts w:asciiTheme="majorBidi" w:hAnsiTheme="majorBidi" w:cstheme="majorBidi"/>
          <w:lang w:val="tr-TR"/>
        </w:rPr>
        <w:t xml:space="preserve"> kalkmış durumda. </w:t>
      </w:r>
      <w:r w:rsidR="006D7AB7" w:rsidRPr="005E6CD4">
        <w:rPr>
          <w:rFonts w:asciiTheme="majorBidi" w:hAnsiTheme="majorBidi" w:cstheme="majorBidi"/>
          <w:lang w:val="tr-TR"/>
        </w:rPr>
        <w:t xml:space="preserve">Din-devlet ilişkilerini </w:t>
      </w:r>
      <w:r w:rsidR="00E033EF" w:rsidRPr="005E6CD4">
        <w:rPr>
          <w:rFonts w:asciiTheme="majorBidi" w:hAnsiTheme="majorBidi" w:cstheme="majorBidi"/>
          <w:lang w:val="tr-TR"/>
        </w:rPr>
        <w:t xml:space="preserve">daha elverişli yaklaşımlarla ve daha az önyargılı kavramlar ile mesela </w:t>
      </w:r>
      <w:r w:rsidR="00E033EF" w:rsidRPr="005E6CD4">
        <w:rPr>
          <w:rFonts w:asciiTheme="majorBidi" w:hAnsiTheme="majorBidi" w:cstheme="majorBidi"/>
          <w:i/>
          <w:iCs/>
          <w:lang w:val="tr-TR"/>
        </w:rPr>
        <w:t>karma</w:t>
      </w:r>
      <w:r w:rsidR="00F21807" w:rsidRPr="005E6CD4">
        <w:rPr>
          <w:rFonts w:asciiTheme="majorBidi" w:hAnsiTheme="majorBidi" w:cstheme="majorBidi"/>
          <w:i/>
          <w:iCs/>
          <w:lang w:val="tr-TR"/>
        </w:rPr>
        <w:t xml:space="preserve"> veyahut </w:t>
      </w:r>
      <w:r w:rsidR="009D724B" w:rsidRPr="005E6CD4">
        <w:rPr>
          <w:rFonts w:asciiTheme="majorBidi" w:hAnsiTheme="majorBidi" w:cstheme="majorBidi"/>
          <w:i/>
          <w:iCs/>
          <w:lang w:val="tr-TR"/>
        </w:rPr>
        <w:t>sentez</w:t>
      </w:r>
      <w:r w:rsidR="00E033EF" w:rsidRPr="005E6CD4">
        <w:rPr>
          <w:rFonts w:asciiTheme="majorBidi" w:hAnsiTheme="majorBidi" w:cstheme="majorBidi"/>
          <w:i/>
          <w:iCs/>
          <w:lang w:val="tr-TR"/>
        </w:rPr>
        <w:t xml:space="preserve"> modernite</w:t>
      </w:r>
      <w:r w:rsidR="00E033EF" w:rsidRPr="005E6CD4">
        <w:rPr>
          <w:rFonts w:asciiTheme="majorBidi" w:hAnsiTheme="majorBidi" w:cstheme="majorBidi"/>
          <w:lang w:val="tr-TR"/>
        </w:rPr>
        <w:t xml:space="preserve"> mefhumu ile çalışmak milenyumdan sonra</w:t>
      </w:r>
      <w:r w:rsidR="00B9402C" w:rsidRPr="005E6CD4">
        <w:rPr>
          <w:rFonts w:asciiTheme="majorBidi" w:hAnsiTheme="majorBidi" w:cstheme="majorBidi"/>
          <w:lang w:val="tr-TR"/>
        </w:rPr>
        <w:t>ki</w:t>
      </w:r>
      <w:r w:rsidR="00E033EF" w:rsidRPr="005E6CD4">
        <w:rPr>
          <w:rFonts w:asciiTheme="majorBidi" w:hAnsiTheme="majorBidi" w:cstheme="majorBidi"/>
          <w:lang w:val="tr-TR"/>
        </w:rPr>
        <w:t xml:space="preserve"> tarih yazımında yeni bir yönelim oldu. Bu kavram biz</w:t>
      </w:r>
      <w:r w:rsidR="005E0DFC" w:rsidRPr="005E6CD4">
        <w:rPr>
          <w:rFonts w:asciiTheme="majorBidi" w:hAnsiTheme="majorBidi" w:cstheme="majorBidi"/>
          <w:lang w:val="tr-TR"/>
        </w:rPr>
        <w:t xml:space="preserve">e tekil </w:t>
      </w:r>
      <w:r w:rsidR="005C1160" w:rsidRPr="005E6CD4">
        <w:rPr>
          <w:rFonts w:asciiTheme="majorBidi" w:hAnsiTheme="majorBidi" w:cstheme="majorBidi"/>
          <w:lang w:val="tr-TR"/>
        </w:rPr>
        <w:t xml:space="preserve">ve evrensel </w:t>
      </w:r>
      <w:r w:rsidR="005E0DFC" w:rsidRPr="005E6CD4">
        <w:rPr>
          <w:rFonts w:asciiTheme="majorBidi" w:hAnsiTheme="majorBidi" w:cstheme="majorBidi"/>
          <w:lang w:val="tr-TR"/>
        </w:rPr>
        <w:t xml:space="preserve">Avrupa-merkezci modernite </w:t>
      </w:r>
      <w:r w:rsidR="005C1160" w:rsidRPr="005E6CD4">
        <w:rPr>
          <w:rFonts w:asciiTheme="majorBidi" w:hAnsiTheme="majorBidi" w:cstheme="majorBidi"/>
          <w:lang w:val="tr-TR"/>
        </w:rPr>
        <w:t xml:space="preserve">varsayımının ötesine geçebilmemize </w:t>
      </w:r>
      <w:r w:rsidR="00B9402C" w:rsidRPr="005E6CD4">
        <w:rPr>
          <w:rFonts w:asciiTheme="majorBidi" w:hAnsiTheme="majorBidi" w:cstheme="majorBidi"/>
          <w:lang w:val="tr-TR"/>
        </w:rPr>
        <w:t xml:space="preserve">olanak tanımakta. </w:t>
      </w:r>
      <w:r w:rsidR="005C1160" w:rsidRPr="005E6CD4">
        <w:rPr>
          <w:rFonts w:asciiTheme="majorBidi" w:hAnsiTheme="majorBidi" w:cstheme="majorBidi"/>
          <w:lang w:val="tr-TR"/>
        </w:rPr>
        <w:t>Türk tarih</w:t>
      </w:r>
      <w:r w:rsidR="00B9402C" w:rsidRPr="005E6CD4">
        <w:rPr>
          <w:rFonts w:asciiTheme="majorBidi" w:hAnsiTheme="majorBidi" w:cstheme="majorBidi"/>
          <w:lang w:val="tr-TR"/>
        </w:rPr>
        <w:t xml:space="preserve"> yazımı </w:t>
      </w:r>
      <w:r w:rsidR="005C1160" w:rsidRPr="005E6CD4">
        <w:rPr>
          <w:rFonts w:asciiTheme="majorBidi" w:hAnsiTheme="majorBidi" w:cstheme="majorBidi"/>
          <w:lang w:val="tr-TR"/>
        </w:rPr>
        <w:t xml:space="preserve">geçmişte kahir ekseriyetle elitist yaklaşımlar </w:t>
      </w:r>
      <w:r w:rsidR="00B9402C" w:rsidRPr="005E6CD4">
        <w:rPr>
          <w:rFonts w:asciiTheme="majorBidi" w:hAnsiTheme="majorBidi" w:cstheme="majorBidi"/>
          <w:lang w:val="tr-TR"/>
        </w:rPr>
        <w:t xml:space="preserve">içermekteydi </w:t>
      </w:r>
      <w:r w:rsidR="005C1160" w:rsidRPr="005E6CD4">
        <w:rPr>
          <w:rFonts w:asciiTheme="majorBidi" w:hAnsiTheme="majorBidi" w:cstheme="majorBidi"/>
          <w:lang w:val="tr-TR"/>
        </w:rPr>
        <w:t xml:space="preserve">ve </w:t>
      </w:r>
      <w:r w:rsidR="00B9402C" w:rsidRPr="005E6CD4">
        <w:rPr>
          <w:rFonts w:asciiTheme="majorBidi" w:hAnsiTheme="majorBidi" w:cstheme="majorBidi"/>
          <w:lang w:val="tr-TR"/>
        </w:rPr>
        <w:t xml:space="preserve">Cumhuriyet </w:t>
      </w:r>
      <w:r w:rsidR="005C1160" w:rsidRPr="005E6CD4">
        <w:rPr>
          <w:rFonts w:asciiTheme="majorBidi" w:hAnsiTheme="majorBidi" w:cstheme="majorBidi"/>
          <w:lang w:val="tr-TR"/>
        </w:rPr>
        <w:t>tarih</w:t>
      </w:r>
      <w:r w:rsidR="00B9402C" w:rsidRPr="005E6CD4">
        <w:rPr>
          <w:rFonts w:asciiTheme="majorBidi" w:hAnsiTheme="majorBidi" w:cstheme="majorBidi"/>
          <w:lang w:val="tr-TR"/>
        </w:rPr>
        <w:t>i</w:t>
      </w:r>
      <w:r w:rsidR="005C1160" w:rsidRPr="005E6CD4">
        <w:rPr>
          <w:rFonts w:asciiTheme="majorBidi" w:hAnsiTheme="majorBidi" w:cstheme="majorBidi"/>
          <w:lang w:val="tr-TR"/>
        </w:rPr>
        <w:t xml:space="preserve"> içindeki </w:t>
      </w:r>
      <w:r w:rsidR="00B9402C" w:rsidRPr="005E6CD4">
        <w:rPr>
          <w:rFonts w:asciiTheme="majorBidi" w:hAnsiTheme="majorBidi" w:cstheme="majorBidi"/>
          <w:lang w:val="tr-TR"/>
        </w:rPr>
        <w:t xml:space="preserve">halkın </w:t>
      </w:r>
      <w:r w:rsidR="005C1160" w:rsidRPr="005E6CD4">
        <w:rPr>
          <w:rFonts w:asciiTheme="majorBidi" w:hAnsiTheme="majorBidi" w:cstheme="majorBidi"/>
          <w:lang w:val="tr-TR"/>
        </w:rPr>
        <w:t xml:space="preserve">perspektifini ya </w:t>
      </w:r>
      <w:r w:rsidR="00B9402C" w:rsidRPr="005E6CD4">
        <w:rPr>
          <w:rFonts w:asciiTheme="majorBidi" w:hAnsiTheme="majorBidi" w:cstheme="majorBidi"/>
          <w:lang w:val="tr-TR"/>
        </w:rPr>
        <w:t xml:space="preserve">araştırmacılar ya </w:t>
      </w:r>
      <w:r w:rsidR="005C1160" w:rsidRPr="005E6CD4">
        <w:rPr>
          <w:rFonts w:asciiTheme="majorBidi" w:hAnsiTheme="majorBidi" w:cstheme="majorBidi"/>
          <w:lang w:val="tr-TR"/>
        </w:rPr>
        <w:t>görmezden gel</w:t>
      </w:r>
      <w:r w:rsidR="00B9402C" w:rsidRPr="005E6CD4">
        <w:rPr>
          <w:rFonts w:asciiTheme="majorBidi" w:hAnsiTheme="majorBidi" w:cstheme="majorBidi"/>
          <w:lang w:val="tr-TR"/>
        </w:rPr>
        <w:t>diler veyahut</w:t>
      </w:r>
      <w:r w:rsidR="005C1160" w:rsidRPr="005E6CD4">
        <w:rPr>
          <w:rFonts w:asciiTheme="majorBidi" w:hAnsiTheme="majorBidi" w:cstheme="majorBidi"/>
          <w:lang w:val="tr-TR"/>
        </w:rPr>
        <w:t xml:space="preserve"> ihmal e</w:t>
      </w:r>
      <w:r w:rsidR="00B9402C" w:rsidRPr="005E6CD4">
        <w:rPr>
          <w:rFonts w:asciiTheme="majorBidi" w:hAnsiTheme="majorBidi" w:cstheme="majorBidi"/>
          <w:lang w:val="tr-TR"/>
        </w:rPr>
        <w:t>ttiler. Böylece, mesela</w:t>
      </w:r>
      <w:r w:rsidR="005C1160" w:rsidRPr="005E6CD4">
        <w:rPr>
          <w:rFonts w:asciiTheme="majorBidi" w:hAnsiTheme="majorBidi" w:cstheme="majorBidi"/>
          <w:lang w:val="tr-TR"/>
        </w:rPr>
        <w:t xml:space="preserve"> taşra dinamiklerini ve milli kamuoyunu hafife alma eğilimi sergiledi</w:t>
      </w:r>
      <w:r w:rsidR="00B9402C" w:rsidRPr="005E6CD4">
        <w:rPr>
          <w:rFonts w:asciiTheme="majorBidi" w:hAnsiTheme="majorBidi" w:cstheme="majorBidi"/>
          <w:lang w:val="tr-TR"/>
        </w:rPr>
        <w:t>ler</w:t>
      </w:r>
      <w:r w:rsidR="005C1160" w:rsidRPr="005E6CD4">
        <w:rPr>
          <w:rFonts w:asciiTheme="majorBidi" w:hAnsiTheme="majorBidi" w:cstheme="majorBidi"/>
          <w:lang w:val="tr-TR"/>
        </w:rPr>
        <w:t>. Şimdi beşerî ilimler ve sosyal disiplinlerden farklı birçok bilim insanı</w:t>
      </w:r>
      <w:r w:rsidR="00B9402C" w:rsidRPr="005E6CD4">
        <w:rPr>
          <w:rFonts w:asciiTheme="majorBidi" w:hAnsiTheme="majorBidi" w:cstheme="majorBidi"/>
          <w:lang w:val="tr-TR"/>
        </w:rPr>
        <w:t>,</w:t>
      </w:r>
      <w:r w:rsidR="005C1160" w:rsidRPr="005E6CD4">
        <w:rPr>
          <w:rFonts w:asciiTheme="majorBidi" w:hAnsiTheme="majorBidi" w:cstheme="majorBidi"/>
          <w:lang w:val="tr-TR"/>
        </w:rPr>
        <w:t xml:space="preserve"> </w:t>
      </w:r>
      <w:r w:rsidR="00A60DFC" w:rsidRPr="005E6CD4">
        <w:rPr>
          <w:rFonts w:asciiTheme="majorBidi" w:hAnsiTheme="majorBidi" w:cstheme="majorBidi"/>
          <w:lang w:val="tr-TR"/>
        </w:rPr>
        <w:t>Erken Cumhuriyet’</w:t>
      </w:r>
      <w:r w:rsidR="00B9402C" w:rsidRPr="005E6CD4">
        <w:rPr>
          <w:rFonts w:asciiTheme="majorBidi" w:hAnsiTheme="majorBidi" w:cstheme="majorBidi"/>
          <w:lang w:val="tr-TR"/>
        </w:rPr>
        <w:t>teki</w:t>
      </w:r>
      <w:r w:rsidR="00A60DFC" w:rsidRPr="005E6CD4">
        <w:rPr>
          <w:rFonts w:asciiTheme="majorBidi" w:hAnsiTheme="majorBidi" w:cstheme="majorBidi"/>
          <w:lang w:val="tr-TR"/>
        </w:rPr>
        <w:t xml:space="preserve"> laiklik doktrinini, devlet oluşum</w:t>
      </w:r>
      <w:r w:rsidR="00B9402C" w:rsidRPr="005E6CD4">
        <w:rPr>
          <w:rFonts w:asciiTheme="majorBidi" w:hAnsiTheme="majorBidi" w:cstheme="majorBidi"/>
          <w:lang w:val="tr-TR"/>
        </w:rPr>
        <w:t>u ve</w:t>
      </w:r>
      <w:r w:rsidR="00A60DFC" w:rsidRPr="005E6CD4">
        <w:rPr>
          <w:rFonts w:asciiTheme="majorBidi" w:hAnsiTheme="majorBidi" w:cstheme="majorBidi"/>
          <w:lang w:val="tr-TR"/>
        </w:rPr>
        <w:t xml:space="preserve"> millet inşa süreci</w:t>
      </w:r>
      <w:r w:rsidR="00B9402C" w:rsidRPr="005E6CD4">
        <w:rPr>
          <w:rFonts w:asciiTheme="majorBidi" w:hAnsiTheme="majorBidi" w:cstheme="majorBidi"/>
          <w:lang w:val="tr-TR"/>
        </w:rPr>
        <w:t xml:space="preserve"> ile</w:t>
      </w:r>
      <w:r w:rsidR="00A60DFC" w:rsidRPr="005E6CD4">
        <w:rPr>
          <w:rFonts w:asciiTheme="majorBidi" w:hAnsiTheme="majorBidi" w:cstheme="majorBidi"/>
          <w:lang w:val="tr-TR"/>
        </w:rPr>
        <w:t xml:space="preserve"> Kemalist Batılılaşma reformlarının deneysel dönemini anlamak üzere daha </w:t>
      </w:r>
      <w:r w:rsidR="005C1160" w:rsidRPr="005E6CD4">
        <w:rPr>
          <w:rFonts w:asciiTheme="majorBidi" w:hAnsiTheme="majorBidi" w:cstheme="majorBidi"/>
          <w:lang w:val="tr-TR"/>
        </w:rPr>
        <w:t>sofistike yaklaşımlar geliştirmekte</w:t>
      </w:r>
      <w:r w:rsidR="00A60DFC" w:rsidRPr="005E6CD4">
        <w:rPr>
          <w:rFonts w:asciiTheme="majorBidi" w:hAnsiTheme="majorBidi" w:cstheme="majorBidi"/>
          <w:lang w:val="tr-TR"/>
        </w:rPr>
        <w:t>.</w:t>
      </w:r>
    </w:p>
    <w:p w14:paraId="7066704D" w14:textId="5DB1DA5B" w:rsidR="00973C9B" w:rsidRPr="005E6CD4" w:rsidRDefault="00973C9B"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Bu yeni araştırmalar, </w:t>
      </w:r>
      <w:r w:rsidR="00282DA6" w:rsidRPr="005E6CD4">
        <w:rPr>
          <w:rFonts w:asciiTheme="majorBidi" w:hAnsiTheme="majorBidi" w:cstheme="majorBidi"/>
          <w:lang w:val="tr-TR"/>
        </w:rPr>
        <w:t xml:space="preserve">artık </w:t>
      </w:r>
      <w:r w:rsidRPr="005E6CD4">
        <w:rPr>
          <w:rFonts w:asciiTheme="majorBidi" w:hAnsiTheme="majorBidi" w:cstheme="majorBidi"/>
          <w:lang w:val="tr-TR"/>
        </w:rPr>
        <w:t xml:space="preserve">Anadolu insanını cahil ve geri kalmış, hızlı modernizasyon için otoriter bir şekilde eğitilmeye muhtaç ve ileri medeniyetin üzerlerine empoze edilmesi gereken kitleler olarak değerlendirmiyor. </w:t>
      </w:r>
      <w:r w:rsidR="00282DA6" w:rsidRPr="005E6CD4">
        <w:rPr>
          <w:rFonts w:asciiTheme="majorBidi" w:hAnsiTheme="majorBidi" w:cstheme="majorBidi"/>
          <w:lang w:val="tr-TR"/>
        </w:rPr>
        <w:t xml:space="preserve">Zira </w:t>
      </w:r>
      <w:r w:rsidR="00282DA6" w:rsidRPr="005E6CD4">
        <w:rPr>
          <w:rFonts w:asciiTheme="majorBidi" w:hAnsiTheme="majorBidi" w:cstheme="majorBidi"/>
          <w:i/>
          <w:iCs/>
          <w:lang w:val="tr-TR"/>
        </w:rPr>
        <w:t>s</w:t>
      </w:r>
      <w:r w:rsidRPr="005E6CD4">
        <w:rPr>
          <w:rFonts w:asciiTheme="majorBidi" w:hAnsiTheme="majorBidi" w:cstheme="majorBidi"/>
          <w:i/>
          <w:iCs/>
          <w:lang w:val="tr-TR"/>
        </w:rPr>
        <w:t>oyut modernite</w:t>
      </w:r>
      <w:r w:rsidRPr="005E6CD4">
        <w:rPr>
          <w:rFonts w:asciiTheme="majorBidi" w:hAnsiTheme="majorBidi" w:cstheme="majorBidi"/>
          <w:lang w:val="tr-TR"/>
        </w:rPr>
        <w:t xml:space="preserve"> kavramı akademik çalışmalarda açıklayıcı özelliğini kaybetmiş durumda. Tarihçiler olarak bizler artık belirli bir yer, zaman ve toplumda cereyan eden uygulama</w:t>
      </w:r>
      <w:r w:rsidR="00026C16" w:rsidRPr="005E6CD4">
        <w:rPr>
          <w:rFonts w:asciiTheme="majorBidi" w:hAnsiTheme="majorBidi" w:cstheme="majorBidi"/>
          <w:lang w:val="tr-TR"/>
        </w:rPr>
        <w:t>lar</w:t>
      </w:r>
      <w:r w:rsidRPr="005E6CD4">
        <w:rPr>
          <w:rFonts w:asciiTheme="majorBidi" w:hAnsiTheme="majorBidi" w:cstheme="majorBidi"/>
          <w:lang w:val="tr-TR"/>
        </w:rPr>
        <w:t xml:space="preserve"> kategori</w:t>
      </w:r>
      <w:r w:rsidR="00026C16" w:rsidRPr="005E6CD4">
        <w:rPr>
          <w:rFonts w:asciiTheme="majorBidi" w:hAnsiTheme="majorBidi" w:cstheme="majorBidi"/>
          <w:lang w:val="tr-TR"/>
        </w:rPr>
        <w:t>sini</w:t>
      </w:r>
      <w:r w:rsidRPr="005E6CD4">
        <w:rPr>
          <w:rFonts w:asciiTheme="majorBidi" w:hAnsiTheme="majorBidi" w:cstheme="majorBidi"/>
          <w:lang w:val="tr-TR"/>
        </w:rPr>
        <w:t xml:space="preserve"> inceleyerek </w:t>
      </w:r>
      <w:r w:rsidRPr="005E6CD4">
        <w:rPr>
          <w:rFonts w:asciiTheme="majorBidi" w:hAnsiTheme="majorBidi" w:cstheme="majorBidi"/>
          <w:i/>
          <w:iCs/>
          <w:lang w:val="tr-TR"/>
        </w:rPr>
        <w:t>somut modernite</w:t>
      </w:r>
      <w:r w:rsidRPr="005E6CD4">
        <w:rPr>
          <w:rFonts w:asciiTheme="majorBidi" w:hAnsiTheme="majorBidi" w:cstheme="majorBidi"/>
          <w:lang w:val="tr-TR"/>
        </w:rPr>
        <w:t xml:space="preserve"> örneklerine daha fazla bakma eğilimindeyiz. </w:t>
      </w:r>
      <w:r w:rsidR="00026C16" w:rsidRPr="005E6CD4">
        <w:rPr>
          <w:rFonts w:asciiTheme="majorBidi" w:hAnsiTheme="majorBidi" w:cstheme="majorBidi"/>
          <w:lang w:val="tr-TR"/>
        </w:rPr>
        <w:t>Modernite sorununa böyle</w:t>
      </w:r>
      <w:r w:rsidR="00282DA6" w:rsidRPr="005E6CD4">
        <w:rPr>
          <w:rFonts w:asciiTheme="majorBidi" w:hAnsiTheme="majorBidi" w:cstheme="majorBidi"/>
          <w:lang w:val="tr-TR"/>
        </w:rPr>
        <w:t>si</w:t>
      </w:r>
      <w:r w:rsidR="00026C16" w:rsidRPr="005E6CD4">
        <w:rPr>
          <w:rFonts w:asciiTheme="majorBidi" w:hAnsiTheme="majorBidi" w:cstheme="majorBidi"/>
          <w:lang w:val="tr-TR"/>
        </w:rPr>
        <w:t xml:space="preserve"> bir yaklaşımla</w:t>
      </w:r>
      <w:r w:rsidR="00282DA6" w:rsidRPr="005E6CD4">
        <w:rPr>
          <w:rFonts w:asciiTheme="majorBidi" w:hAnsiTheme="majorBidi" w:cstheme="majorBidi"/>
          <w:lang w:val="tr-TR"/>
        </w:rPr>
        <w:t xml:space="preserve"> eğildiğim </w:t>
      </w:r>
      <w:r w:rsidR="00026C16" w:rsidRPr="005E6CD4">
        <w:rPr>
          <w:rFonts w:asciiTheme="majorBidi" w:hAnsiTheme="majorBidi" w:cstheme="majorBidi"/>
          <w:lang w:val="tr-TR"/>
        </w:rPr>
        <w:t>bu araştırma</w:t>
      </w:r>
      <w:r w:rsidR="00282DA6" w:rsidRPr="005E6CD4">
        <w:rPr>
          <w:rFonts w:asciiTheme="majorBidi" w:hAnsiTheme="majorBidi" w:cstheme="majorBidi"/>
          <w:lang w:val="tr-TR"/>
        </w:rPr>
        <w:t>,</w:t>
      </w:r>
      <w:r w:rsidR="00026C16" w:rsidRPr="005E6CD4">
        <w:rPr>
          <w:rFonts w:asciiTheme="majorBidi" w:hAnsiTheme="majorBidi" w:cstheme="majorBidi"/>
          <w:lang w:val="tr-TR"/>
        </w:rPr>
        <w:t xml:space="preserve"> Erken Cumhuriyet’te</w:t>
      </w:r>
      <w:r w:rsidR="00282DA6" w:rsidRPr="005E6CD4">
        <w:rPr>
          <w:rFonts w:asciiTheme="majorBidi" w:hAnsiTheme="majorBidi" w:cstheme="majorBidi"/>
          <w:lang w:val="tr-TR"/>
        </w:rPr>
        <w:t>ki</w:t>
      </w:r>
      <w:r w:rsidR="00026C16" w:rsidRPr="005E6CD4">
        <w:rPr>
          <w:rFonts w:asciiTheme="majorBidi" w:hAnsiTheme="majorBidi" w:cstheme="majorBidi"/>
          <w:lang w:val="tr-TR"/>
        </w:rPr>
        <w:t xml:space="preserve"> taşra dini hayat</w:t>
      </w:r>
      <w:r w:rsidR="00282DA6" w:rsidRPr="005E6CD4">
        <w:rPr>
          <w:rFonts w:asciiTheme="majorBidi" w:hAnsiTheme="majorBidi" w:cstheme="majorBidi"/>
          <w:lang w:val="tr-TR"/>
        </w:rPr>
        <w:t>ına bakarak</w:t>
      </w:r>
      <w:r w:rsidR="00026C16" w:rsidRPr="005E6CD4">
        <w:rPr>
          <w:rFonts w:asciiTheme="majorBidi" w:hAnsiTheme="majorBidi" w:cstheme="majorBidi"/>
          <w:lang w:val="tr-TR"/>
        </w:rPr>
        <w:t xml:space="preserve"> kırsaldaki sıradan insanların Kemalist seküler moderniteye nasıl mukabele ettiklerini </w:t>
      </w:r>
      <w:r w:rsidR="00282DA6" w:rsidRPr="005E6CD4">
        <w:rPr>
          <w:rFonts w:asciiTheme="majorBidi" w:hAnsiTheme="majorBidi" w:cstheme="majorBidi"/>
          <w:lang w:val="tr-TR"/>
        </w:rPr>
        <w:t xml:space="preserve">ve ne tür tepkiler verdiklerini </w:t>
      </w:r>
      <w:r w:rsidR="00026C16" w:rsidRPr="005E6CD4">
        <w:rPr>
          <w:rFonts w:asciiTheme="majorBidi" w:hAnsiTheme="majorBidi" w:cstheme="majorBidi"/>
          <w:lang w:val="tr-TR"/>
        </w:rPr>
        <w:t>anlamaya çalışıyor. Neden bu halk tabakası Kemalist reformların tamamını can-ı gönülden benimsemedi</w:t>
      </w:r>
      <w:r w:rsidR="00282DA6" w:rsidRPr="005E6CD4">
        <w:rPr>
          <w:rFonts w:asciiTheme="majorBidi" w:hAnsiTheme="majorBidi" w:cstheme="majorBidi"/>
          <w:lang w:val="tr-TR"/>
        </w:rPr>
        <w:t>? D</w:t>
      </w:r>
      <w:r w:rsidR="00026C16" w:rsidRPr="005E6CD4">
        <w:rPr>
          <w:rFonts w:asciiTheme="majorBidi" w:hAnsiTheme="majorBidi" w:cstheme="majorBidi"/>
          <w:lang w:val="tr-TR"/>
        </w:rPr>
        <w:t xml:space="preserve">evletin şahsi hayatlarına müdahalesiyle başa çıkmak için </w:t>
      </w:r>
      <w:r w:rsidR="00282DA6" w:rsidRPr="005E6CD4">
        <w:rPr>
          <w:rFonts w:asciiTheme="majorBidi" w:hAnsiTheme="majorBidi" w:cstheme="majorBidi"/>
          <w:lang w:val="tr-TR"/>
        </w:rPr>
        <w:t xml:space="preserve">madunlar </w:t>
      </w:r>
      <w:r w:rsidR="00026C16" w:rsidRPr="005E6CD4">
        <w:rPr>
          <w:rFonts w:asciiTheme="majorBidi" w:hAnsiTheme="majorBidi" w:cstheme="majorBidi"/>
          <w:lang w:val="tr-TR"/>
        </w:rPr>
        <w:t xml:space="preserve">hangi mekanizmaları geliştirdi? </w:t>
      </w:r>
      <w:r w:rsidR="00282DA6" w:rsidRPr="005E6CD4">
        <w:rPr>
          <w:rFonts w:asciiTheme="majorBidi" w:hAnsiTheme="majorBidi" w:cstheme="majorBidi"/>
          <w:lang w:val="tr-TR"/>
        </w:rPr>
        <w:t>B</w:t>
      </w:r>
      <w:r w:rsidR="00026C16" w:rsidRPr="005E6CD4">
        <w:rPr>
          <w:rFonts w:asciiTheme="majorBidi" w:hAnsiTheme="majorBidi" w:cstheme="majorBidi"/>
          <w:lang w:val="tr-TR"/>
        </w:rPr>
        <w:t>u insanlar Batılılaşma gündemine pasif bir şekilde mi direndi</w:t>
      </w:r>
      <w:r w:rsidR="00282DA6" w:rsidRPr="005E6CD4">
        <w:rPr>
          <w:rFonts w:asciiTheme="majorBidi" w:hAnsiTheme="majorBidi" w:cstheme="majorBidi"/>
          <w:lang w:val="tr-TR"/>
        </w:rPr>
        <w:t>ler</w:t>
      </w:r>
      <w:r w:rsidR="00026C16" w:rsidRPr="005E6CD4">
        <w:rPr>
          <w:rFonts w:asciiTheme="majorBidi" w:hAnsiTheme="majorBidi" w:cstheme="majorBidi"/>
          <w:lang w:val="tr-TR"/>
        </w:rPr>
        <w:t xml:space="preserve"> yoksa bazı reform politikaların</w:t>
      </w:r>
      <w:r w:rsidR="00282DA6" w:rsidRPr="005E6CD4">
        <w:rPr>
          <w:rFonts w:asciiTheme="majorBidi" w:hAnsiTheme="majorBidi" w:cstheme="majorBidi"/>
          <w:lang w:val="tr-TR"/>
        </w:rPr>
        <w:t>ın</w:t>
      </w:r>
      <w:r w:rsidR="00026C16" w:rsidRPr="005E6CD4">
        <w:rPr>
          <w:rFonts w:asciiTheme="majorBidi" w:hAnsiTheme="majorBidi" w:cstheme="majorBidi"/>
          <w:lang w:val="tr-TR"/>
        </w:rPr>
        <w:t xml:space="preserve"> değişmesi veya tadil olması </w:t>
      </w:r>
      <w:r w:rsidR="00282DA6" w:rsidRPr="005E6CD4">
        <w:rPr>
          <w:rFonts w:asciiTheme="majorBidi" w:hAnsiTheme="majorBidi" w:cstheme="majorBidi"/>
          <w:lang w:val="tr-TR"/>
        </w:rPr>
        <w:t>için</w:t>
      </w:r>
      <w:r w:rsidR="00026C16" w:rsidRPr="005E6CD4">
        <w:rPr>
          <w:rFonts w:asciiTheme="majorBidi" w:hAnsiTheme="majorBidi" w:cstheme="majorBidi"/>
          <w:lang w:val="tr-TR"/>
        </w:rPr>
        <w:t xml:space="preserve"> uzun vadede devleti ikna etmek </w:t>
      </w:r>
      <w:r w:rsidR="00282DA6" w:rsidRPr="005E6CD4">
        <w:rPr>
          <w:rFonts w:asciiTheme="majorBidi" w:hAnsiTheme="majorBidi" w:cstheme="majorBidi"/>
          <w:lang w:val="tr-TR"/>
        </w:rPr>
        <w:t>üzere</w:t>
      </w:r>
      <w:r w:rsidR="00026C16" w:rsidRPr="005E6CD4">
        <w:rPr>
          <w:rFonts w:asciiTheme="majorBidi" w:hAnsiTheme="majorBidi" w:cstheme="majorBidi"/>
          <w:lang w:val="tr-TR"/>
        </w:rPr>
        <w:t xml:space="preserve"> </w:t>
      </w:r>
      <w:r w:rsidR="00282DA6" w:rsidRPr="005E6CD4">
        <w:rPr>
          <w:rFonts w:asciiTheme="majorBidi" w:hAnsiTheme="majorBidi" w:cstheme="majorBidi"/>
          <w:lang w:val="tr-TR"/>
        </w:rPr>
        <w:t xml:space="preserve">bir </w:t>
      </w:r>
      <w:r w:rsidR="00026C16" w:rsidRPr="005E6CD4">
        <w:rPr>
          <w:rFonts w:asciiTheme="majorBidi" w:hAnsiTheme="majorBidi" w:cstheme="majorBidi"/>
          <w:lang w:val="tr-TR"/>
        </w:rPr>
        <w:t xml:space="preserve">çaba </w:t>
      </w:r>
      <w:r w:rsidR="00282DA6" w:rsidRPr="005E6CD4">
        <w:rPr>
          <w:rFonts w:asciiTheme="majorBidi" w:hAnsiTheme="majorBidi" w:cstheme="majorBidi"/>
          <w:lang w:val="tr-TR"/>
        </w:rPr>
        <w:t>sarfettiler</w:t>
      </w:r>
      <w:r w:rsidR="00026C16" w:rsidRPr="005E6CD4">
        <w:rPr>
          <w:rFonts w:asciiTheme="majorBidi" w:hAnsiTheme="majorBidi" w:cstheme="majorBidi"/>
          <w:lang w:val="tr-TR"/>
        </w:rPr>
        <w:t xml:space="preserve"> mi?</w:t>
      </w:r>
    </w:p>
    <w:p w14:paraId="70E54461" w14:textId="7EA8B83A" w:rsidR="0038574A" w:rsidRPr="005E6CD4" w:rsidRDefault="009157D4"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İşte bu tür sualler</w:t>
      </w:r>
      <w:r w:rsidR="00D94B23" w:rsidRPr="005E6CD4">
        <w:rPr>
          <w:rFonts w:asciiTheme="majorBidi" w:hAnsiTheme="majorBidi" w:cstheme="majorBidi"/>
          <w:lang w:val="tr-TR"/>
        </w:rPr>
        <w:t>le hareket ederek</w:t>
      </w:r>
      <w:r w:rsidRPr="005E6CD4">
        <w:rPr>
          <w:rFonts w:asciiTheme="majorBidi" w:hAnsiTheme="majorBidi" w:cstheme="majorBidi"/>
          <w:lang w:val="tr-TR"/>
        </w:rPr>
        <w:t>, kadın ve erkek hal</w:t>
      </w:r>
      <w:r w:rsidR="00A26C92" w:rsidRPr="005E6CD4">
        <w:rPr>
          <w:rFonts w:asciiTheme="majorBidi" w:hAnsiTheme="majorBidi" w:cstheme="majorBidi"/>
          <w:lang w:val="tr-TR"/>
        </w:rPr>
        <w:t>k</w:t>
      </w:r>
      <w:r w:rsidRPr="005E6CD4">
        <w:rPr>
          <w:rFonts w:asciiTheme="majorBidi" w:hAnsiTheme="majorBidi" w:cstheme="majorBidi"/>
          <w:lang w:val="tr-TR"/>
        </w:rPr>
        <w:t xml:space="preserve"> tabakaları hakkındaki Kemalist ve Oryantalist tarih anlatılarını sorunsallaştır</w:t>
      </w:r>
      <w:r w:rsidR="00282DA6" w:rsidRPr="005E6CD4">
        <w:rPr>
          <w:rFonts w:asciiTheme="majorBidi" w:hAnsiTheme="majorBidi" w:cstheme="majorBidi"/>
          <w:lang w:val="tr-TR"/>
        </w:rPr>
        <w:t xml:space="preserve">arak </w:t>
      </w:r>
      <w:r w:rsidRPr="005E6CD4">
        <w:rPr>
          <w:rFonts w:asciiTheme="majorBidi" w:hAnsiTheme="majorBidi" w:cstheme="majorBidi"/>
          <w:lang w:val="tr-TR"/>
        </w:rPr>
        <w:t>Nur cemaatini örnek olay aldım</w:t>
      </w:r>
      <w:r w:rsidR="00A26C92" w:rsidRPr="005E6CD4">
        <w:rPr>
          <w:rFonts w:asciiTheme="majorBidi" w:hAnsiTheme="majorBidi" w:cstheme="majorBidi"/>
          <w:lang w:val="tr-TR"/>
        </w:rPr>
        <w:t xml:space="preserve">. </w:t>
      </w:r>
      <w:proofErr w:type="spellStart"/>
      <w:r w:rsidR="00282DA6" w:rsidRPr="005E6CD4">
        <w:rPr>
          <w:rFonts w:asciiTheme="majorBidi" w:hAnsiTheme="majorBidi" w:cstheme="majorBidi"/>
          <w:lang w:val="tr-TR"/>
        </w:rPr>
        <w:t>Sözkonusu</w:t>
      </w:r>
      <w:proofErr w:type="spellEnd"/>
      <w:r w:rsidR="00A26C92" w:rsidRPr="005E6CD4">
        <w:rPr>
          <w:rFonts w:asciiTheme="majorBidi" w:hAnsiTheme="majorBidi" w:cstheme="majorBidi"/>
          <w:lang w:val="tr-TR"/>
        </w:rPr>
        <w:t xml:space="preserve"> anlatılar </w:t>
      </w:r>
      <w:r w:rsidR="00282DA6" w:rsidRPr="005E6CD4">
        <w:rPr>
          <w:rFonts w:asciiTheme="majorBidi" w:hAnsiTheme="majorBidi" w:cstheme="majorBidi"/>
          <w:lang w:val="tr-TR"/>
        </w:rPr>
        <w:t>Nurcuları</w:t>
      </w:r>
      <w:r w:rsidR="00A26C92" w:rsidRPr="005E6CD4">
        <w:rPr>
          <w:rFonts w:asciiTheme="majorBidi" w:hAnsiTheme="majorBidi" w:cstheme="majorBidi"/>
          <w:lang w:val="tr-TR"/>
        </w:rPr>
        <w:t xml:space="preserve"> fundamentalist, hilafetçi veya terakkiye engel cahil kimseler olarak görüyor. </w:t>
      </w:r>
      <w:r w:rsidR="0093262C" w:rsidRPr="005E6CD4">
        <w:rPr>
          <w:rFonts w:asciiTheme="majorBidi" w:hAnsiTheme="majorBidi" w:cstheme="majorBidi"/>
          <w:lang w:val="tr-TR"/>
        </w:rPr>
        <w:t>Nur cemaati, yazılı</w:t>
      </w:r>
      <w:r w:rsidR="00A26C92" w:rsidRPr="005E6CD4">
        <w:rPr>
          <w:rFonts w:asciiTheme="majorBidi" w:hAnsiTheme="majorBidi" w:cstheme="majorBidi"/>
          <w:lang w:val="tr-TR"/>
        </w:rPr>
        <w:t xml:space="preserve"> ve </w:t>
      </w:r>
      <w:r w:rsidR="00817A9B" w:rsidRPr="005E6CD4">
        <w:rPr>
          <w:rFonts w:asciiTheme="majorBidi" w:hAnsiTheme="majorBidi" w:cstheme="majorBidi"/>
          <w:lang w:val="tr-TR"/>
        </w:rPr>
        <w:t>yayın kültür</w:t>
      </w:r>
      <w:r w:rsidR="0093262C" w:rsidRPr="005E6CD4">
        <w:rPr>
          <w:rFonts w:asciiTheme="majorBidi" w:hAnsiTheme="majorBidi" w:cstheme="majorBidi"/>
          <w:lang w:val="tr-TR"/>
        </w:rPr>
        <w:t>leriyle ile birlikte</w:t>
      </w:r>
      <w:r w:rsidR="00010A10" w:rsidRPr="005E6CD4">
        <w:rPr>
          <w:rFonts w:asciiTheme="majorBidi" w:hAnsiTheme="majorBidi" w:cstheme="majorBidi"/>
          <w:lang w:val="tr-TR"/>
        </w:rPr>
        <w:t xml:space="preserve"> </w:t>
      </w:r>
      <w:r w:rsidR="00817A9B" w:rsidRPr="005E6CD4">
        <w:rPr>
          <w:rFonts w:asciiTheme="majorBidi" w:hAnsiTheme="majorBidi" w:cstheme="majorBidi"/>
          <w:lang w:val="tr-TR"/>
        </w:rPr>
        <w:t>dini öğrenimi demokratikleş</w:t>
      </w:r>
      <w:r w:rsidR="00010A10" w:rsidRPr="005E6CD4">
        <w:rPr>
          <w:rFonts w:asciiTheme="majorBidi" w:hAnsiTheme="majorBidi" w:cstheme="majorBidi"/>
          <w:lang w:val="tr-TR"/>
        </w:rPr>
        <w:t>ti</w:t>
      </w:r>
      <w:r w:rsidR="0093262C" w:rsidRPr="005E6CD4">
        <w:rPr>
          <w:rFonts w:asciiTheme="majorBidi" w:hAnsiTheme="majorBidi" w:cstheme="majorBidi"/>
          <w:lang w:val="tr-TR"/>
        </w:rPr>
        <w:t xml:space="preserve">ren karakteri bakımından ve ayrıca </w:t>
      </w:r>
      <w:r w:rsidR="00010A10" w:rsidRPr="005E6CD4">
        <w:rPr>
          <w:rFonts w:asciiTheme="majorBidi" w:hAnsiTheme="majorBidi" w:cstheme="majorBidi"/>
          <w:lang w:val="tr-TR"/>
        </w:rPr>
        <w:t>Risale-i Nurların muhteva ettiği modern İslam Kelam</w:t>
      </w:r>
      <w:r w:rsidR="0093262C" w:rsidRPr="005E6CD4">
        <w:rPr>
          <w:rFonts w:asciiTheme="majorBidi" w:hAnsiTheme="majorBidi" w:cstheme="majorBidi"/>
          <w:lang w:val="tr-TR"/>
        </w:rPr>
        <w:t xml:space="preserve"> </w:t>
      </w:r>
      <w:r w:rsidR="00AE2148" w:rsidRPr="005E6CD4">
        <w:rPr>
          <w:rFonts w:asciiTheme="majorBidi" w:hAnsiTheme="majorBidi" w:cstheme="majorBidi"/>
          <w:lang w:val="tr-TR"/>
        </w:rPr>
        <w:t xml:space="preserve">örneğiyle </w:t>
      </w:r>
      <w:r w:rsidR="0038574A" w:rsidRPr="005E6CD4">
        <w:rPr>
          <w:rFonts w:asciiTheme="majorBidi" w:hAnsiTheme="majorBidi" w:cstheme="majorBidi"/>
          <w:lang w:val="tr-TR"/>
        </w:rPr>
        <w:t xml:space="preserve">Kemalist ideolojiye karşı taşrada ferdi ve </w:t>
      </w:r>
      <w:proofErr w:type="spellStart"/>
      <w:r w:rsidR="005378C1" w:rsidRPr="005E6CD4">
        <w:rPr>
          <w:rFonts w:asciiTheme="majorBidi" w:hAnsiTheme="majorBidi" w:cstheme="majorBidi"/>
          <w:lang w:val="tr-TR"/>
        </w:rPr>
        <w:t>müçtem</w:t>
      </w:r>
      <w:r w:rsidR="0067223B" w:rsidRPr="005E6CD4">
        <w:rPr>
          <w:rFonts w:asciiTheme="majorBidi" w:hAnsiTheme="majorBidi" w:cstheme="majorBidi"/>
          <w:lang w:val="tr-TR"/>
        </w:rPr>
        <w:t>î</w:t>
      </w:r>
      <w:proofErr w:type="spellEnd"/>
      <w:r w:rsidR="0038574A" w:rsidRPr="005E6CD4">
        <w:rPr>
          <w:rFonts w:asciiTheme="majorBidi" w:hAnsiTheme="majorBidi" w:cstheme="majorBidi"/>
          <w:lang w:val="tr-TR"/>
        </w:rPr>
        <w:t xml:space="preserve"> fiiller </w:t>
      </w:r>
      <w:r w:rsidR="0093262C" w:rsidRPr="005E6CD4">
        <w:rPr>
          <w:rFonts w:asciiTheme="majorBidi" w:hAnsiTheme="majorBidi" w:cstheme="majorBidi"/>
          <w:lang w:val="tr-TR"/>
        </w:rPr>
        <w:t xml:space="preserve">ile cereyan </w:t>
      </w:r>
      <w:r w:rsidR="0038574A" w:rsidRPr="005E6CD4">
        <w:rPr>
          <w:rFonts w:asciiTheme="majorBidi" w:hAnsiTheme="majorBidi" w:cstheme="majorBidi"/>
          <w:lang w:val="tr-TR"/>
        </w:rPr>
        <w:t xml:space="preserve">çekişmeyi incelemek için harika bir </w:t>
      </w:r>
      <w:r w:rsidR="00AE2148" w:rsidRPr="005E6CD4">
        <w:rPr>
          <w:rFonts w:asciiTheme="majorBidi" w:hAnsiTheme="majorBidi" w:cstheme="majorBidi"/>
          <w:lang w:val="tr-TR"/>
        </w:rPr>
        <w:t>vaka çalışması</w:t>
      </w:r>
      <w:r w:rsidR="0038574A" w:rsidRPr="005E6CD4">
        <w:rPr>
          <w:rFonts w:asciiTheme="majorBidi" w:hAnsiTheme="majorBidi" w:cstheme="majorBidi"/>
          <w:lang w:val="tr-TR"/>
        </w:rPr>
        <w:t xml:space="preserve"> sunmakta. </w:t>
      </w:r>
      <w:r w:rsidR="00AE2148" w:rsidRPr="005E6CD4">
        <w:rPr>
          <w:rFonts w:asciiTheme="majorBidi" w:hAnsiTheme="majorBidi" w:cstheme="majorBidi"/>
          <w:lang w:val="tr-TR"/>
        </w:rPr>
        <w:t>Bu minvalde</w:t>
      </w:r>
      <w:r w:rsidR="0038574A" w:rsidRPr="005E6CD4">
        <w:rPr>
          <w:rFonts w:asciiTheme="majorBidi" w:hAnsiTheme="majorBidi" w:cstheme="majorBidi"/>
          <w:lang w:val="tr-TR"/>
        </w:rPr>
        <w:t xml:space="preserve"> araştırma</w:t>
      </w:r>
      <w:r w:rsidR="00AE2148" w:rsidRPr="005E6CD4">
        <w:rPr>
          <w:rFonts w:asciiTheme="majorBidi" w:hAnsiTheme="majorBidi" w:cstheme="majorBidi"/>
          <w:lang w:val="tr-TR"/>
        </w:rPr>
        <w:t>m</w:t>
      </w:r>
      <w:r w:rsidR="0038574A" w:rsidRPr="005E6CD4">
        <w:rPr>
          <w:rFonts w:asciiTheme="majorBidi" w:hAnsiTheme="majorBidi" w:cstheme="majorBidi"/>
          <w:lang w:val="tr-TR"/>
        </w:rPr>
        <w:t xml:space="preserve"> Erken Cumhuriyet’te </w:t>
      </w:r>
      <w:r w:rsidR="00AE2148" w:rsidRPr="005E6CD4">
        <w:rPr>
          <w:rFonts w:asciiTheme="majorBidi" w:hAnsiTheme="majorBidi" w:cstheme="majorBidi"/>
          <w:lang w:val="tr-TR"/>
        </w:rPr>
        <w:t>sıradan</w:t>
      </w:r>
      <w:r w:rsidR="0038574A" w:rsidRPr="005E6CD4">
        <w:rPr>
          <w:rFonts w:asciiTheme="majorBidi" w:hAnsiTheme="majorBidi" w:cstheme="majorBidi"/>
          <w:lang w:val="tr-TR"/>
        </w:rPr>
        <w:t xml:space="preserve"> insanların </w:t>
      </w:r>
      <w:proofErr w:type="spellStart"/>
      <w:r w:rsidR="0038574A" w:rsidRPr="005E6CD4">
        <w:rPr>
          <w:rFonts w:asciiTheme="majorBidi" w:hAnsiTheme="majorBidi" w:cstheme="majorBidi"/>
          <w:lang w:val="tr-TR"/>
        </w:rPr>
        <w:t>failiyyetlerini</w:t>
      </w:r>
      <w:proofErr w:type="spellEnd"/>
      <w:r w:rsidR="0038574A" w:rsidRPr="005E6CD4">
        <w:rPr>
          <w:rFonts w:asciiTheme="majorBidi" w:hAnsiTheme="majorBidi" w:cstheme="majorBidi"/>
          <w:lang w:val="tr-TR"/>
        </w:rPr>
        <w:t xml:space="preserve"> ve bakış açılarını hesaba ka</w:t>
      </w:r>
      <w:r w:rsidR="00AE2148" w:rsidRPr="005E6CD4">
        <w:rPr>
          <w:rFonts w:asciiTheme="majorBidi" w:hAnsiTheme="majorBidi" w:cstheme="majorBidi"/>
          <w:lang w:val="tr-TR"/>
        </w:rPr>
        <w:t xml:space="preserve">tarak </w:t>
      </w:r>
      <w:r w:rsidR="0038574A" w:rsidRPr="005E6CD4">
        <w:rPr>
          <w:rFonts w:asciiTheme="majorBidi" w:hAnsiTheme="majorBidi" w:cstheme="majorBidi"/>
          <w:lang w:val="tr-TR"/>
        </w:rPr>
        <w:t xml:space="preserve">Risale-i Nur akımının ortaya çıkardığı alternatif dini moderniteyi ele almaktadır. </w:t>
      </w:r>
    </w:p>
    <w:p w14:paraId="614B0B2D" w14:textId="14653880" w:rsidR="0038574A" w:rsidRPr="005E6CD4" w:rsidRDefault="0038574A"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Nur </w:t>
      </w:r>
      <w:r w:rsidR="009D5DEE" w:rsidRPr="005E6CD4">
        <w:rPr>
          <w:rFonts w:asciiTheme="majorBidi" w:hAnsiTheme="majorBidi" w:cstheme="majorBidi"/>
          <w:lang w:val="tr-TR"/>
        </w:rPr>
        <w:t>cemaati</w:t>
      </w:r>
      <w:r w:rsidRPr="005E6CD4">
        <w:rPr>
          <w:rFonts w:asciiTheme="majorBidi" w:hAnsiTheme="majorBidi" w:cstheme="majorBidi"/>
          <w:lang w:val="tr-TR"/>
        </w:rPr>
        <w:t xml:space="preserve"> üzerine yazılmış l</w:t>
      </w:r>
      <w:r w:rsidR="009D5DEE" w:rsidRPr="005E6CD4">
        <w:rPr>
          <w:rFonts w:asciiTheme="majorBidi" w:hAnsiTheme="majorBidi" w:cstheme="majorBidi"/>
          <w:lang w:val="tr-TR"/>
        </w:rPr>
        <w:t>i</w:t>
      </w:r>
      <w:r w:rsidRPr="005E6CD4">
        <w:rPr>
          <w:rFonts w:asciiTheme="majorBidi" w:hAnsiTheme="majorBidi" w:cstheme="majorBidi"/>
          <w:lang w:val="tr-TR"/>
        </w:rPr>
        <w:t>teratür söz konusu olduğunda bazı sosyolojik çalışmaların</w:t>
      </w:r>
      <w:r w:rsidR="00264FA6" w:rsidRPr="005E6CD4">
        <w:rPr>
          <w:rFonts w:asciiTheme="majorBidi" w:hAnsiTheme="majorBidi" w:cstheme="majorBidi"/>
          <w:lang w:val="tr-TR"/>
        </w:rPr>
        <w:t xml:space="preserve"> Nurculara “manev</w:t>
      </w:r>
      <w:r w:rsidR="009D5DEE" w:rsidRPr="005E6CD4">
        <w:rPr>
          <w:rFonts w:asciiTheme="majorBidi" w:hAnsiTheme="majorBidi" w:cstheme="majorBidi"/>
          <w:lang w:val="tr-TR"/>
        </w:rPr>
        <w:t>i</w:t>
      </w:r>
      <w:r w:rsidR="00264FA6" w:rsidRPr="005E6CD4">
        <w:rPr>
          <w:rFonts w:asciiTheme="majorBidi" w:hAnsiTheme="majorBidi" w:cstheme="majorBidi"/>
          <w:lang w:val="tr-TR"/>
        </w:rPr>
        <w:t xml:space="preserve"> </w:t>
      </w:r>
      <w:r w:rsidR="00AE2148" w:rsidRPr="005E6CD4">
        <w:rPr>
          <w:rFonts w:asciiTheme="majorBidi" w:hAnsiTheme="majorBidi" w:cstheme="majorBidi"/>
          <w:lang w:val="tr-TR"/>
        </w:rPr>
        <w:t>vecihle</w:t>
      </w:r>
      <w:r w:rsidR="00264FA6" w:rsidRPr="005E6CD4">
        <w:rPr>
          <w:rFonts w:asciiTheme="majorBidi" w:hAnsiTheme="majorBidi" w:cstheme="majorBidi"/>
          <w:lang w:val="tr-TR"/>
        </w:rPr>
        <w:t xml:space="preserve"> iç dünyalarına dönmüş insanlar” tanımı gibi sabit bir statü biçtikleri görülmekte. Mesela, Hakan Yavuz Nurcuların devlet ile olan dinamik ilişkilerini göz ardı etmekte. Öte yandan, Şerif Mardin’in öncü çalışması Nurcuları “hareket halindeki gelenekçiler” olarak karakterize etmekte. Yine de Mardin </w:t>
      </w:r>
      <w:r w:rsidR="00AE2148" w:rsidRPr="005E6CD4">
        <w:rPr>
          <w:rFonts w:asciiTheme="majorBidi" w:hAnsiTheme="majorBidi" w:cstheme="majorBidi"/>
          <w:lang w:val="tr-TR"/>
        </w:rPr>
        <w:t>Nurcuların</w:t>
      </w:r>
      <w:r w:rsidR="00264FA6" w:rsidRPr="005E6CD4">
        <w:rPr>
          <w:rFonts w:asciiTheme="majorBidi" w:hAnsiTheme="majorBidi" w:cstheme="majorBidi"/>
          <w:lang w:val="tr-TR"/>
        </w:rPr>
        <w:t xml:space="preserve"> 1940’lar ve 1950’lerdeki gidişatıyla alakalı bir </w:t>
      </w:r>
      <w:r w:rsidR="00AE2148" w:rsidRPr="005E6CD4">
        <w:rPr>
          <w:rFonts w:asciiTheme="majorBidi" w:hAnsiTheme="majorBidi" w:cstheme="majorBidi"/>
          <w:lang w:val="tr-TR"/>
        </w:rPr>
        <w:t>tahlile</w:t>
      </w:r>
      <w:r w:rsidR="00264FA6" w:rsidRPr="005E6CD4">
        <w:rPr>
          <w:rFonts w:asciiTheme="majorBidi" w:hAnsiTheme="majorBidi" w:cstheme="majorBidi"/>
          <w:lang w:val="tr-TR"/>
        </w:rPr>
        <w:t xml:space="preserve"> yer ve</w:t>
      </w:r>
      <w:r w:rsidR="009D5DEE" w:rsidRPr="005E6CD4">
        <w:rPr>
          <w:rFonts w:asciiTheme="majorBidi" w:hAnsiTheme="majorBidi" w:cstheme="majorBidi"/>
          <w:lang w:val="tr-TR"/>
        </w:rPr>
        <w:t>r</w:t>
      </w:r>
      <w:r w:rsidR="00264FA6" w:rsidRPr="005E6CD4">
        <w:rPr>
          <w:rFonts w:asciiTheme="majorBidi" w:hAnsiTheme="majorBidi" w:cstheme="majorBidi"/>
          <w:lang w:val="tr-TR"/>
        </w:rPr>
        <w:t>memiştir. Aslında Nurculuk üzerine antropolojik ve sosyolojik metodoloji kullanılarak yazılmış güzel eserler olsa da çoğu 1960 sonrası Nurculuğu ele almaktadır. Tarihsel sosyoloji türü bir çalışmayı Zübeyir Nişancı Kemalizm ve Nurculuk arasında</w:t>
      </w:r>
      <w:r w:rsidR="00CC18EB" w:rsidRPr="005E6CD4">
        <w:rPr>
          <w:rFonts w:asciiTheme="majorBidi" w:hAnsiTheme="majorBidi" w:cstheme="majorBidi"/>
          <w:lang w:val="tr-TR"/>
        </w:rPr>
        <w:t xml:space="preserve"> cereyan eden</w:t>
      </w:r>
      <w:r w:rsidR="00264FA6" w:rsidRPr="005E6CD4">
        <w:rPr>
          <w:rFonts w:asciiTheme="majorBidi" w:hAnsiTheme="majorBidi" w:cstheme="majorBidi"/>
          <w:lang w:val="tr-TR"/>
        </w:rPr>
        <w:t xml:space="preserve"> laiklik ve İslami ihya diyalektiği üzerin</w:t>
      </w:r>
      <w:r w:rsidR="00CC18EB" w:rsidRPr="005E6CD4">
        <w:rPr>
          <w:rFonts w:asciiTheme="majorBidi" w:hAnsiTheme="majorBidi" w:cstheme="majorBidi"/>
          <w:lang w:val="tr-TR"/>
        </w:rPr>
        <w:t>d</w:t>
      </w:r>
      <w:r w:rsidR="00264FA6" w:rsidRPr="005E6CD4">
        <w:rPr>
          <w:rFonts w:asciiTheme="majorBidi" w:hAnsiTheme="majorBidi" w:cstheme="majorBidi"/>
          <w:lang w:val="tr-TR"/>
        </w:rPr>
        <w:t>e</w:t>
      </w:r>
      <w:r w:rsidR="00CC18EB" w:rsidRPr="005E6CD4">
        <w:rPr>
          <w:rFonts w:asciiTheme="majorBidi" w:hAnsiTheme="majorBidi" w:cstheme="majorBidi"/>
          <w:lang w:val="tr-TR"/>
        </w:rPr>
        <w:t>n</w:t>
      </w:r>
      <w:r w:rsidR="00264FA6" w:rsidRPr="005E6CD4">
        <w:rPr>
          <w:rFonts w:asciiTheme="majorBidi" w:hAnsiTheme="majorBidi" w:cstheme="majorBidi"/>
          <w:lang w:val="tr-TR"/>
        </w:rPr>
        <w:t xml:space="preserve"> yapmıştır. </w:t>
      </w:r>
      <w:r w:rsidR="00CC18EB" w:rsidRPr="005E6CD4">
        <w:rPr>
          <w:rFonts w:asciiTheme="majorBidi" w:hAnsiTheme="majorBidi" w:cstheme="majorBidi"/>
          <w:lang w:val="tr-TR"/>
        </w:rPr>
        <w:t>En güncel ve nitelikli araştırmalardan biri olan bu eserde</w:t>
      </w:r>
      <w:r w:rsidR="00264FA6" w:rsidRPr="005E6CD4">
        <w:rPr>
          <w:rFonts w:asciiTheme="majorBidi" w:hAnsiTheme="majorBidi" w:cstheme="majorBidi"/>
          <w:lang w:val="tr-TR"/>
        </w:rPr>
        <w:t>, Nişancı</w:t>
      </w:r>
      <w:r w:rsidR="00CC18EB" w:rsidRPr="005E6CD4">
        <w:rPr>
          <w:rFonts w:asciiTheme="majorBidi" w:hAnsiTheme="majorBidi" w:cstheme="majorBidi"/>
          <w:lang w:val="tr-TR"/>
        </w:rPr>
        <w:t>,</w:t>
      </w:r>
      <w:r w:rsidR="00264FA6" w:rsidRPr="005E6CD4">
        <w:rPr>
          <w:rFonts w:asciiTheme="majorBidi" w:hAnsiTheme="majorBidi" w:cstheme="majorBidi"/>
          <w:lang w:val="tr-TR"/>
        </w:rPr>
        <w:t xml:space="preserve"> tarih metodoloji</w:t>
      </w:r>
      <w:r w:rsidR="00CC18EB" w:rsidRPr="005E6CD4">
        <w:rPr>
          <w:rFonts w:asciiTheme="majorBidi" w:hAnsiTheme="majorBidi" w:cstheme="majorBidi"/>
          <w:lang w:val="tr-TR"/>
        </w:rPr>
        <w:t>si</w:t>
      </w:r>
      <w:r w:rsidR="00264FA6" w:rsidRPr="005E6CD4">
        <w:rPr>
          <w:rFonts w:asciiTheme="majorBidi" w:hAnsiTheme="majorBidi" w:cstheme="majorBidi"/>
          <w:lang w:val="tr-TR"/>
        </w:rPr>
        <w:t xml:space="preserve"> açısından çalışmasının sınırlılıklarını kabul etmektedir. </w:t>
      </w:r>
      <w:r w:rsidR="00CC18EB" w:rsidRPr="005E6CD4">
        <w:rPr>
          <w:rFonts w:asciiTheme="majorBidi" w:hAnsiTheme="majorBidi" w:cstheme="majorBidi"/>
          <w:lang w:val="tr-TR"/>
        </w:rPr>
        <w:t>Nişancı, araştırmasında</w:t>
      </w:r>
      <w:r w:rsidR="00264FA6" w:rsidRPr="005E6CD4">
        <w:rPr>
          <w:rFonts w:asciiTheme="majorBidi" w:hAnsiTheme="majorBidi" w:cstheme="majorBidi"/>
          <w:lang w:val="tr-TR"/>
        </w:rPr>
        <w:t xml:space="preserve"> büyük oranda Said Nursi’nin ontolojisi, manevi ve siyasi felsefesi üzerine yoğunlaşmış ancak akımın maduniyet veçhesin</w:t>
      </w:r>
      <w:r w:rsidR="00C945B3" w:rsidRPr="005E6CD4">
        <w:rPr>
          <w:rFonts w:asciiTheme="majorBidi" w:hAnsiTheme="majorBidi" w:cstheme="majorBidi"/>
          <w:lang w:val="tr-TR"/>
        </w:rPr>
        <w:t xml:space="preserve">i kapsamamıştır. </w:t>
      </w:r>
      <w:r w:rsidR="001F181E" w:rsidRPr="005E6CD4">
        <w:rPr>
          <w:rFonts w:asciiTheme="majorBidi" w:hAnsiTheme="majorBidi" w:cstheme="majorBidi"/>
          <w:lang w:val="tr-TR"/>
        </w:rPr>
        <w:t xml:space="preserve">Benzer bir şekilde, Nurculuk hakkındaki </w:t>
      </w:r>
      <w:r w:rsidR="00CC18EB" w:rsidRPr="005E6CD4">
        <w:rPr>
          <w:rFonts w:asciiTheme="majorBidi" w:hAnsiTheme="majorBidi" w:cstheme="majorBidi"/>
          <w:lang w:val="tr-TR"/>
        </w:rPr>
        <w:t xml:space="preserve">yazılmış </w:t>
      </w:r>
      <w:r w:rsidR="001F181E" w:rsidRPr="005E6CD4">
        <w:rPr>
          <w:rFonts w:asciiTheme="majorBidi" w:hAnsiTheme="majorBidi" w:cstheme="majorBidi"/>
          <w:lang w:val="tr-TR"/>
        </w:rPr>
        <w:t>birçok eser lider</w:t>
      </w:r>
      <w:r w:rsidR="009D5DEE" w:rsidRPr="005E6CD4">
        <w:rPr>
          <w:rFonts w:asciiTheme="majorBidi" w:hAnsiTheme="majorBidi" w:cstheme="majorBidi"/>
          <w:lang w:val="tr-TR"/>
        </w:rPr>
        <w:t xml:space="preserve"> </w:t>
      </w:r>
      <w:r w:rsidR="001F181E" w:rsidRPr="005E6CD4">
        <w:rPr>
          <w:rFonts w:asciiTheme="majorBidi" w:hAnsiTheme="majorBidi" w:cstheme="majorBidi"/>
          <w:lang w:val="tr-TR"/>
        </w:rPr>
        <w:t xml:space="preserve">Said Nursi üzerine odaklanmış ama </w:t>
      </w:r>
      <w:r w:rsidR="00CC18EB" w:rsidRPr="005E6CD4">
        <w:rPr>
          <w:rFonts w:asciiTheme="majorBidi" w:hAnsiTheme="majorBidi" w:cstheme="majorBidi"/>
          <w:lang w:val="tr-TR"/>
        </w:rPr>
        <w:t xml:space="preserve">Nurculuk </w:t>
      </w:r>
      <w:r w:rsidR="001F181E" w:rsidRPr="005E6CD4">
        <w:rPr>
          <w:rFonts w:asciiTheme="majorBidi" w:hAnsiTheme="majorBidi" w:cstheme="majorBidi"/>
          <w:lang w:val="tr-TR"/>
        </w:rPr>
        <w:t>akımı</w:t>
      </w:r>
      <w:r w:rsidR="00CC18EB" w:rsidRPr="005E6CD4">
        <w:rPr>
          <w:rFonts w:asciiTheme="majorBidi" w:hAnsiTheme="majorBidi" w:cstheme="majorBidi"/>
          <w:lang w:val="tr-TR"/>
        </w:rPr>
        <w:t>nı</w:t>
      </w:r>
      <w:r w:rsidR="001F181E" w:rsidRPr="005E6CD4">
        <w:rPr>
          <w:rFonts w:asciiTheme="majorBidi" w:hAnsiTheme="majorBidi" w:cstheme="majorBidi"/>
          <w:lang w:val="tr-TR"/>
        </w:rPr>
        <w:t xml:space="preserve"> ve Nurcuların hayatta kalma mikro-politiği</w:t>
      </w:r>
      <w:r w:rsidR="00CC18EB" w:rsidRPr="005E6CD4">
        <w:rPr>
          <w:rFonts w:asciiTheme="majorBidi" w:hAnsiTheme="majorBidi" w:cstheme="majorBidi"/>
          <w:lang w:val="tr-TR"/>
        </w:rPr>
        <w:t>ni</w:t>
      </w:r>
      <w:r w:rsidR="001F181E" w:rsidRPr="005E6CD4">
        <w:rPr>
          <w:rFonts w:asciiTheme="majorBidi" w:hAnsiTheme="majorBidi" w:cstheme="majorBidi"/>
          <w:lang w:val="tr-TR"/>
        </w:rPr>
        <w:t xml:space="preserve"> </w:t>
      </w:r>
      <w:r w:rsidR="009D5DEE" w:rsidRPr="005E6CD4">
        <w:rPr>
          <w:rFonts w:asciiTheme="majorBidi" w:hAnsiTheme="majorBidi" w:cstheme="majorBidi"/>
          <w:lang w:val="tr-TR"/>
        </w:rPr>
        <w:t xml:space="preserve">ile </w:t>
      </w:r>
      <w:r w:rsidR="001F181E" w:rsidRPr="005E6CD4">
        <w:rPr>
          <w:rFonts w:asciiTheme="majorBidi" w:hAnsiTheme="majorBidi" w:cstheme="majorBidi"/>
          <w:lang w:val="tr-TR"/>
        </w:rPr>
        <w:t xml:space="preserve">günlük hayattaki direnişlerini </w:t>
      </w:r>
      <w:r w:rsidR="009D5DEE" w:rsidRPr="005E6CD4">
        <w:rPr>
          <w:rFonts w:asciiTheme="majorBidi" w:hAnsiTheme="majorBidi" w:cstheme="majorBidi"/>
          <w:lang w:val="tr-TR"/>
        </w:rPr>
        <w:t>pek çalışmamıştır.</w:t>
      </w:r>
    </w:p>
    <w:p w14:paraId="58D9F14C" w14:textId="59906AB9" w:rsidR="009D5DEE" w:rsidRPr="005E6CD4" w:rsidRDefault="00C16F9C"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Bu doğrultuda, </w:t>
      </w:r>
      <w:r w:rsidR="00C44D8D" w:rsidRPr="005E6CD4">
        <w:rPr>
          <w:rFonts w:asciiTheme="majorBidi" w:hAnsiTheme="majorBidi" w:cstheme="majorBidi"/>
          <w:lang w:val="tr-TR"/>
        </w:rPr>
        <w:t xml:space="preserve">Erken Cumhuriyet’te din-devlet ilişkilerinin çok yönlü değişme sürecini araştırmak üzere birçok farklı türden kaynağı </w:t>
      </w:r>
      <w:proofErr w:type="spellStart"/>
      <w:r w:rsidR="00C44D8D" w:rsidRPr="005E6CD4">
        <w:rPr>
          <w:rFonts w:asciiTheme="majorBidi" w:hAnsiTheme="majorBidi" w:cstheme="majorBidi"/>
          <w:lang w:val="tr-TR"/>
        </w:rPr>
        <w:t>biraraya</w:t>
      </w:r>
      <w:proofErr w:type="spellEnd"/>
      <w:r w:rsidR="00C44D8D" w:rsidRPr="005E6CD4">
        <w:rPr>
          <w:rFonts w:asciiTheme="majorBidi" w:hAnsiTheme="majorBidi" w:cstheme="majorBidi"/>
          <w:lang w:val="tr-TR"/>
        </w:rPr>
        <w:t xml:space="preserve"> getiren ve </w:t>
      </w:r>
      <w:r w:rsidRPr="005E6CD4">
        <w:rPr>
          <w:rFonts w:asciiTheme="majorBidi" w:hAnsiTheme="majorBidi" w:cstheme="majorBidi"/>
          <w:lang w:val="tr-TR"/>
        </w:rPr>
        <w:t xml:space="preserve">aşağıdan tarih </w:t>
      </w:r>
      <w:r w:rsidR="00CC18EB" w:rsidRPr="005E6CD4">
        <w:rPr>
          <w:rFonts w:asciiTheme="majorBidi" w:hAnsiTheme="majorBidi" w:cstheme="majorBidi"/>
          <w:lang w:val="tr-TR"/>
        </w:rPr>
        <w:t xml:space="preserve">usulü </w:t>
      </w:r>
      <w:r w:rsidRPr="005E6CD4">
        <w:rPr>
          <w:rFonts w:asciiTheme="majorBidi" w:hAnsiTheme="majorBidi" w:cstheme="majorBidi"/>
          <w:lang w:val="tr-TR"/>
        </w:rPr>
        <w:t>üzerine bina edilmiş bir metodoloji geliştirdim</w:t>
      </w:r>
      <w:r w:rsidR="00C44D8D" w:rsidRPr="005E6CD4">
        <w:rPr>
          <w:rFonts w:asciiTheme="majorBidi" w:hAnsiTheme="majorBidi" w:cstheme="majorBidi"/>
          <w:lang w:val="tr-TR"/>
        </w:rPr>
        <w:t xml:space="preserve">. Bu çerçeve içinde kaynaklarımı tahlil etmek için ilişkisel bir yaklaşım seçtim. Bu tercih bana resmi otoritelerin çekişmeyi </w:t>
      </w:r>
      <w:r w:rsidR="00CC18EB" w:rsidRPr="005E6CD4">
        <w:rPr>
          <w:rFonts w:asciiTheme="majorBidi" w:hAnsiTheme="majorBidi" w:cstheme="majorBidi"/>
          <w:lang w:val="tr-TR"/>
        </w:rPr>
        <w:t xml:space="preserve">nasıl </w:t>
      </w:r>
      <w:r w:rsidR="00C44D8D" w:rsidRPr="005E6CD4">
        <w:rPr>
          <w:rFonts w:asciiTheme="majorBidi" w:hAnsiTheme="majorBidi" w:cstheme="majorBidi"/>
          <w:lang w:val="tr-TR"/>
        </w:rPr>
        <w:t>disipline ettiği ve aktivistlerin de buna göre nasıl hesap kitap yaptığı</w:t>
      </w:r>
      <w:r w:rsidR="00CC18EB" w:rsidRPr="005E6CD4">
        <w:rPr>
          <w:rFonts w:asciiTheme="majorBidi" w:hAnsiTheme="majorBidi" w:cstheme="majorBidi"/>
          <w:lang w:val="tr-TR"/>
        </w:rPr>
        <w:t xml:space="preserve"> türünden </w:t>
      </w:r>
      <w:r w:rsidR="00C44D8D" w:rsidRPr="005E6CD4">
        <w:rPr>
          <w:rFonts w:asciiTheme="majorBidi" w:hAnsiTheme="majorBidi" w:cstheme="majorBidi"/>
          <w:lang w:val="tr-TR"/>
        </w:rPr>
        <w:t xml:space="preserve">makro ve mikro tahliller arasında tezahür eden </w:t>
      </w:r>
      <w:r w:rsidR="00CC18EB" w:rsidRPr="005E6CD4">
        <w:rPr>
          <w:rFonts w:asciiTheme="majorBidi" w:hAnsiTheme="majorBidi" w:cstheme="majorBidi"/>
          <w:lang w:val="tr-TR"/>
        </w:rPr>
        <w:t>iki koşullu</w:t>
      </w:r>
      <w:r w:rsidR="00C44D8D" w:rsidRPr="005E6CD4">
        <w:rPr>
          <w:rFonts w:asciiTheme="majorBidi" w:hAnsiTheme="majorBidi" w:cstheme="majorBidi"/>
          <w:lang w:val="tr-TR"/>
        </w:rPr>
        <w:t xml:space="preserve"> bir yaklaşımın ötesine geçmeme yardımcı oldu.</w:t>
      </w:r>
      <w:r w:rsidR="008502F9" w:rsidRPr="005E6CD4">
        <w:rPr>
          <w:rFonts w:asciiTheme="majorBidi" w:hAnsiTheme="majorBidi" w:cstheme="majorBidi"/>
          <w:lang w:val="tr-TR"/>
        </w:rPr>
        <w:t xml:space="preserve"> </w:t>
      </w:r>
      <w:r w:rsidR="00CC18EB" w:rsidRPr="005E6CD4">
        <w:rPr>
          <w:rFonts w:asciiTheme="majorBidi" w:hAnsiTheme="majorBidi" w:cstheme="majorBidi"/>
          <w:lang w:val="tr-TR"/>
        </w:rPr>
        <w:t>A</w:t>
      </w:r>
      <w:r w:rsidR="008502F9" w:rsidRPr="005E6CD4">
        <w:rPr>
          <w:rFonts w:asciiTheme="majorBidi" w:hAnsiTheme="majorBidi" w:cstheme="majorBidi"/>
          <w:lang w:val="tr-TR"/>
        </w:rPr>
        <w:t xml:space="preserve">sli kaynaklarım şunlardır: İlk olarak </w:t>
      </w:r>
      <w:r w:rsidR="008502F9" w:rsidRPr="005E6CD4">
        <w:rPr>
          <w:rFonts w:asciiTheme="majorBidi" w:hAnsiTheme="majorBidi" w:cstheme="majorBidi"/>
          <w:i/>
          <w:iCs/>
          <w:lang w:val="tr-TR"/>
        </w:rPr>
        <w:t xml:space="preserve">yukarıdan kaynaklar </w:t>
      </w:r>
      <w:r w:rsidR="008502F9" w:rsidRPr="005E6CD4">
        <w:rPr>
          <w:rFonts w:asciiTheme="majorBidi" w:hAnsiTheme="majorBidi" w:cstheme="majorBidi"/>
          <w:lang w:val="tr-TR"/>
        </w:rPr>
        <w:t xml:space="preserve">adını verdiğim devlet arşivleri; </w:t>
      </w:r>
      <w:r w:rsidR="00B119B9" w:rsidRPr="005E6CD4">
        <w:rPr>
          <w:rFonts w:asciiTheme="majorBidi" w:hAnsiTheme="majorBidi" w:cstheme="majorBidi"/>
          <w:lang w:val="tr-TR"/>
        </w:rPr>
        <w:t xml:space="preserve">ikinci olarak </w:t>
      </w:r>
      <w:r w:rsidR="00B119B9" w:rsidRPr="005E6CD4">
        <w:rPr>
          <w:rFonts w:asciiTheme="majorBidi" w:hAnsiTheme="majorBidi" w:cstheme="majorBidi"/>
          <w:i/>
          <w:iCs/>
          <w:lang w:val="tr-TR"/>
        </w:rPr>
        <w:t>aracılı kaynaklar</w:t>
      </w:r>
      <w:r w:rsidR="008502F9" w:rsidRPr="005E6CD4">
        <w:rPr>
          <w:rFonts w:asciiTheme="majorBidi" w:hAnsiTheme="majorBidi" w:cstheme="majorBidi"/>
          <w:lang w:val="tr-TR"/>
        </w:rPr>
        <w:t xml:space="preserve"> </w:t>
      </w:r>
      <w:r w:rsidR="00CC18EB" w:rsidRPr="005E6CD4">
        <w:rPr>
          <w:rFonts w:asciiTheme="majorBidi" w:hAnsiTheme="majorBidi" w:cstheme="majorBidi"/>
          <w:lang w:val="tr-TR"/>
        </w:rPr>
        <w:t>tabir ettiğim</w:t>
      </w:r>
      <w:r w:rsidR="00B119B9" w:rsidRPr="005E6CD4">
        <w:rPr>
          <w:rFonts w:asciiTheme="majorBidi" w:hAnsiTheme="majorBidi" w:cstheme="majorBidi"/>
          <w:lang w:val="tr-TR"/>
        </w:rPr>
        <w:t xml:space="preserve"> Nurcuların kendi aralarında dolaşıma soktukları mektuplar</w:t>
      </w:r>
      <w:r w:rsidR="00CC18EB" w:rsidRPr="005E6CD4">
        <w:rPr>
          <w:rFonts w:asciiTheme="majorBidi" w:hAnsiTheme="majorBidi" w:cstheme="majorBidi"/>
          <w:lang w:val="tr-TR"/>
        </w:rPr>
        <w:t>dır.</w:t>
      </w:r>
      <w:r w:rsidR="00B119B9" w:rsidRPr="005E6CD4">
        <w:rPr>
          <w:rFonts w:asciiTheme="majorBidi" w:hAnsiTheme="majorBidi" w:cstheme="majorBidi"/>
          <w:lang w:val="tr-TR"/>
        </w:rPr>
        <w:t xml:space="preserve"> Nursi </w:t>
      </w:r>
      <w:proofErr w:type="spellStart"/>
      <w:r w:rsidR="00CC18EB" w:rsidRPr="005E6CD4">
        <w:rPr>
          <w:rFonts w:asciiTheme="majorBidi" w:hAnsiTheme="majorBidi" w:cstheme="majorBidi"/>
          <w:lang w:val="tr-TR"/>
        </w:rPr>
        <w:t>sözkonusu</w:t>
      </w:r>
      <w:proofErr w:type="spellEnd"/>
      <w:r w:rsidR="00CC18EB" w:rsidRPr="005E6CD4">
        <w:rPr>
          <w:rFonts w:asciiTheme="majorBidi" w:hAnsiTheme="majorBidi" w:cstheme="majorBidi"/>
          <w:lang w:val="tr-TR"/>
        </w:rPr>
        <w:t xml:space="preserve"> mektupların</w:t>
      </w:r>
      <w:r w:rsidR="00B119B9" w:rsidRPr="005E6CD4">
        <w:rPr>
          <w:rFonts w:asciiTheme="majorBidi" w:hAnsiTheme="majorBidi" w:cstheme="majorBidi"/>
          <w:lang w:val="tr-TR"/>
        </w:rPr>
        <w:t xml:space="preserve"> hangilerinin seçileceğin</w:t>
      </w:r>
      <w:r w:rsidR="000A02B2" w:rsidRPr="005E6CD4">
        <w:rPr>
          <w:rFonts w:asciiTheme="majorBidi" w:hAnsiTheme="majorBidi" w:cstheme="majorBidi"/>
          <w:lang w:val="tr-TR"/>
        </w:rPr>
        <w:t>e</w:t>
      </w:r>
      <w:r w:rsidR="00B119B9" w:rsidRPr="005E6CD4">
        <w:rPr>
          <w:rFonts w:asciiTheme="majorBidi" w:hAnsiTheme="majorBidi" w:cstheme="majorBidi"/>
          <w:lang w:val="tr-TR"/>
        </w:rPr>
        <w:t xml:space="preserve"> </w:t>
      </w:r>
      <w:r w:rsidR="000A02B2" w:rsidRPr="005E6CD4">
        <w:rPr>
          <w:rFonts w:asciiTheme="majorBidi" w:hAnsiTheme="majorBidi" w:cstheme="majorBidi"/>
          <w:lang w:val="tr-TR"/>
        </w:rPr>
        <w:t>nezaret etmiştir</w:t>
      </w:r>
      <w:r w:rsidR="00B119B9" w:rsidRPr="005E6CD4">
        <w:rPr>
          <w:rFonts w:asciiTheme="majorBidi" w:hAnsiTheme="majorBidi" w:cstheme="majorBidi"/>
          <w:lang w:val="tr-TR"/>
        </w:rPr>
        <w:t xml:space="preserve">. Üçüncü olarak, </w:t>
      </w:r>
      <w:r w:rsidR="00B119B9" w:rsidRPr="005E6CD4">
        <w:rPr>
          <w:rFonts w:asciiTheme="majorBidi" w:hAnsiTheme="majorBidi" w:cstheme="majorBidi"/>
          <w:i/>
          <w:iCs/>
          <w:lang w:val="tr-TR"/>
        </w:rPr>
        <w:t>aracısız kaynaklar</w:t>
      </w:r>
      <w:r w:rsidR="00B119B9" w:rsidRPr="005E6CD4">
        <w:rPr>
          <w:rFonts w:asciiTheme="majorBidi" w:hAnsiTheme="majorBidi" w:cstheme="majorBidi"/>
          <w:lang w:val="tr-TR"/>
        </w:rPr>
        <w:t xml:space="preserve"> adını verdiğim 1944 ve 1948 yıllarındaki Nurcuların b</w:t>
      </w:r>
      <w:r w:rsidR="00CC18EB" w:rsidRPr="005E6CD4">
        <w:rPr>
          <w:rFonts w:asciiTheme="majorBidi" w:hAnsiTheme="majorBidi" w:cstheme="majorBidi"/>
          <w:lang w:val="tr-TR"/>
        </w:rPr>
        <w:t xml:space="preserve">üyük </w:t>
      </w:r>
      <w:r w:rsidR="00B119B9" w:rsidRPr="005E6CD4">
        <w:rPr>
          <w:rFonts w:asciiTheme="majorBidi" w:hAnsiTheme="majorBidi" w:cstheme="majorBidi"/>
          <w:lang w:val="tr-TR"/>
        </w:rPr>
        <w:t>mahkemelerdeki şahsi müdafaalarıdır. Madunların doğrudan seslerini yansıtan bu mahkeme müdafaalarına ilaveten</w:t>
      </w:r>
      <w:r w:rsidR="00CC18EB" w:rsidRPr="005E6CD4">
        <w:rPr>
          <w:rFonts w:asciiTheme="majorBidi" w:hAnsiTheme="majorBidi" w:cstheme="majorBidi"/>
          <w:lang w:val="tr-TR"/>
        </w:rPr>
        <w:t xml:space="preserve"> </w:t>
      </w:r>
      <w:r w:rsidR="00B119B9" w:rsidRPr="005E6CD4">
        <w:rPr>
          <w:rFonts w:asciiTheme="majorBidi" w:hAnsiTheme="majorBidi" w:cstheme="majorBidi"/>
          <w:lang w:val="tr-TR"/>
        </w:rPr>
        <w:t>hatırat ve sözlü tarihleri</w:t>
      </w:r>
      <w:r w:rsidR="00CC18EB" w:rsidRPr="005E6CD4">
        <w:rPr>
          <w:rFonts w:asciiTheme="majorBidi" w:hAnsiTheme="majorBidi" w:cstheme="majorBidi"/>
          <w:lang w:val="tr-TR"/>
        </w:rPr>
        <w:t xml:space="preserve"> tezimdeki </w:t>
      </w:r>
      <w:r w:rsidR="00B119B9" w:rsidRPr="005E6CD4">
        <w:rPr>
          <w:rFonts w:asciiTheme="majorBidi" w:hAnsiTheme="majorBidi" w:cstheme="majorBidi"/>
          <w:lang w:val="tr-TR"/>
        </w:rPr>
        <w:t xml:space="preserve">maduniyet bakış açısını tamamlamak </w:t>
      </w:r>
      <w:r w:rsidR="00CC18EB" w:rsidRPr="005E6CD4">
        <w:rPr>
          <w:rFonts w:asciiTheme="majorBidi" w:hAnsiTheme="majorBidi" w:cstheme="majorBidi"/>
          <w:lang w:val="tr-TR"/>
        </w:rPr>
        <w:t>için</w:t>
      </w:r>
      <w:r w:rsidR="00B119B9" w:rsidRPr="005E6CD4">
        <w:rPr>
          <w:rFonts w:asciiTheme="majorBidi" w:hAnsiTheme="majorBidi" w:cstheme="majorBidi"/>
          <w:lang w:val="tr-TR"/>
        </w:rPr>
        <w:t xml:space="preserve"> kullandım. </w:t>
      </w:r>
      <w:r w:rsidR="003F64E7" w:rsidRPr="005E6CD4">
        <w:rPr>
          <w:rFonts w:asciiTheme="majorBidi" w:hAnsiTheme="majorBidi" w:cstheme="majorBidi"/>
          <w:lang w:val="tr-TR"/>
        </w:rPr>
        <w:t xml:space="preserve">Dördüncü olarak, Nurcuların umumi halk ile olan etkileşimini görmek için ara sıra yerel gazete ve dergilere göz attım. </w:t>
      </w:r>
      <w:r w:rsidR="00CC18EB" w:rsidRPr="005E6CD4">
        <w:rPr>
          <w:rFonts w:asciiTheme="majorBidi" w:hAnsiTheme="majorBidi" w:cstheme="majorBidi"/>
          <w:lang w:val="tr-TR"/>
        </w:rPr>
        <w:t>Elimizde mevcut</w:t>
      </w:r>
      <w:r w:rsidR="003F64E7" w:rsidRPr="005E6CD4">
        <w:rPr>
          <w:rFonts w:asciiTheme="majorBidi" w:hAnsiTheme="majorBidi" w:cstheme="majorBidi"/>
          <w:lang w:val="tr-TR"/>
        </w:rPr>
        <w:t xml:space="preserve"> bu kaynaklar</w:t>
      </w:r>
      <w:r w:rsidR="00CC18EB" w:rsidRPr="005E6CD4">
        <w:rPr>
          <w:rFonts w:asciiTheme="majorBidi" w:hAnsiTheme="majorBidi" w:cstheme="majorBidi"/>
          <w:lang w:val="tr-TR"/>
        </w:rPr>
        <w:t>ı</w:t>
      </w:r>
      <w:r w:rsidR="003F64E7" w:rsidRPr="005E6CD4">
        <w:rPr>
          <w:rFonts w:asciiTheme="majorBidi" w:hAnsiTheme="majorBidi" w:cstheme="majorBidi"/>
          <w:lang w:val="tr-TR"/>
        </w:rPr>
        <w:t xml:space="preserve"> ilişkisel yaklaşımla</w:t>
      </w:r>
      <w:r w:rsidR="00030EA5" w:rsidRPr="005E6CD4">
        <w:rPr>
          <w:rFonts w:asciiTheme="majorBidi" w:hAnsiTheme="majorBidi" w:cstheme="majorBidi"/>
          <w:lang w:val="tr-TR"/>
        </w:rPr>
        <w:t xml:space="preserve"> Nurculuk akımının maduniyet dinamiklerini ele aldım</w:t>
      </w:r>
      <w:r w:rsidR="00CC18EB" w:rsidRPr="005E6CD4">
        <w:rPr>
          <w:rFonts w:asciiTheme="majorBidi" w:hAnsiTheme="majorBidi" w:cstheme="majorBidi"/>
          <w:lang w:val="tr-TR"/>
        </w:rPr>
        <w:t>. B</w:t>
      </w:r>
      <w:r w:rsidR="00030EA5" w:rsidRPr="005E6CD4">
        <w:rPr>
          <w:rFonts w:asciiTheme="majorBidi" w:hAnsiTheme="majorBidi" w:cstheme="majorBidi"/>
          <w:lang w:val="tr-TR"/>
        </w:rPr>
        <w:t>öylelikle Nurcuların devletle olan münasebetini, kendi aralarındaki ilişkilerini ve son olarak umumi halk</w:t>
      </w:r>
      <w:r w:rsidR="00B56FA1" w:rsidRPr="005E6CD4">
        <w:rPr>
          <w:rFonts w:asciiTheme="majorBidi" w:hAnsiTheme="majorBidi" w:cstheme="majorBidi"/>
          <w:lang w:val="tr-TR"/>
        </w:rPr>
        <w:t>la olan</w:t>
      </w:r>
      <w:r w:rsidR="00030EA5" w:rsidRPr="005E6CD4">
        <w:rPr>
          <w:rFonts w:asciiTheme="majorBidi" w:hAnsiTheme="majorBidi" w:cstheme="majorBidi"/>
          <w:lang w:val="tr-TR"/>
        </w:rPr>
        <w:t xml:space="preserve"> ilişkilerini araştırdım. Böylesi bir ilişkisel yaklaşım</w:t>
      </w:r>
      <w:r w:rsidR="00B56FA1" w:rsidRPr="005E6CD4">
        <w:rPr>
          <w:rFonts w:asciiTheme="majorBidi" w:hAnsiTheme="majorBidi" w:cstheme="majorBidi"/>
          <w:lang w:val="tr-TR"/>
        </w:rPr>
        <w:t>,</w:t>
      </w:r>
      <w:r w:rsidR="00030EA5" w:rsidRPr="005E6CD4">
        <w:rPr>
          <w:rFonts w:asciiTheme="majorBidi" w:hAnsiTheme="majorBidi" w:cstheme="majorBidi"/>
          <w:lang w:val="tr-TR"/>
        </w:rPr>
        <w:t xml:space="preserve"> maduniyet çerçevesini </w:t>
      </w:r>
      <w:r w:rsidR="00B56FA1" w:rsidRPr="005E6CD4">
        <w:rPr>
          <w:rFonts w:asciiTheme="majorBidi" w:hAnsiTheme="majorBidi" w:cstheme="majorBidi"/>
          <w:lang w:val="tr-TR"/>
        </w:rPr>
        <w:t>kapsamakta</w:t>
      </w:r>
      <w:r w:rsidR="00030EA5" w:rsidRPr="005E6CD4">
        <w:rPr>
          <w:rFonts w:asciiTheme="majorBidi" w:hAnsiTheme="majorBidi" w:cstheme="majorBidi"/>
          <w:lang w:val="tr-TR"/>
        </w:rPr>
        <w:t xml:space="preserve"> ve farklı sualler ile sıkı bir devlet-merkezli perspektifin dışına </w:t>
      </w:r>
      <w:r w:rsidR="00B56FA1" w:rsidRPr="005E6CD4">
        <w:rPr>
          <w:rFonts w:asciiTheme="majorBidi" w:hAnsiTheme="majorBidi" w:cstheme="majorBidi"/>
          <w:lang w:val="tr-TR"/>
        </w:rPr>
        <w:t>çıkarak tanıyarak</w:t>
      </w:r>
      <w:r w:rsidR="00030EA5" w:rsidRPr="005E6CD4">
        <w:rPr>
          <w:rFonts w:asciiTheme="majorBidi" w:hAnsiTheme="majorBidi" w:cstheme="majorBidi"/>
          <w:lang w:val="tr-TR"/>
        </w:rPr>
        <w:t xml:space="preserve"> sosyal ve politik değişimi takip etme</w:t>
      </w:r>
      <w:r w:rsidR="00B56FA1" w:rsidRPr="005E6CD4">
        <w:rPr>
          <w:rFonts w:asciiTheme="majorBidi" w:hAnsiTheme="majorBidi" w:cstheme="majorBidi"/>
          <w:lang w:val="tr-TR"/>
        </w:rPr>
        <w:t>mize yol açıyor.</w:t>
      </w:r>
    </w:p>
    <w:p w14:paraId="7CEB7DAF" w14:textId="34B0F5F1" w:rsidR="00377CE2" w:rsidRPr="005E6CD4" w:rsidRDefault="00377CE2"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Bunu</w:t>
      </w:r>
      <w:r w:rsidR="00AB30F9" w:rsidRPr="005E6CD4">
        <w:rPr>
          <w:rFonts w:asciiTheme="majorBidi" w:hAnsiTheme="majorBidi" w:cstheme="majorBidi"/>
          <w:lang w:val="tr-TR"/>
        </w:rPr>
        <w:t>n</w:t>
      </w:r>
      <w:r w:rsidRPr="005E6CD4">
        <w:rPr>
          <w:rFonts w:asciiTheme="majorBidi" w:hAnsiTheme="majorBidi" w:cstheme="majorBidi"/>
          <w:lang w:val="tr-TR"/>
        </w:rPr>
        <w:t xml:space="preserve">la beraber, ifade etmeliyim ki </w:t>
      </w:r>
      <w:r w:rsidR="000A02B2" w:rsidRPr="005E6CD4">
        <w:rPr>
          <w:rFonts w:asciiTheme="majorBidi" w:hAnsiTheme="majorBidi" w:cstheme="majorBidi"/>
          <w:lang w:val="tr-TR"/>
        </w:rPr>
        <w:t>hatırat ve sözlü tarih</w:t>
      </w:r>
      <w:r w:rsidR="00B56FA1" w:rsidRPr="005E6CD4">
        <w:rPr>
          <w:rFonts w:asciiTheme="majorBidi" w:hAnsiTheme="majorBidi" w:cstheme="majorBidi"/>
          <w:lang w:val="tr-TR"/>
        </w:rPr>
        <w:t>ler</w:t>
      </w:r>
      <w:r w:rsidR="000A02B2" w:rsidRPr="005E6CD4">
        <w:rPr>
          <w:rFonts w:asciiTheme="majorBidi" w:hAnsiTheme="majorBidi" w:cstheme="majorBidi"/>
          <w:lang w:val="tr-TR"/>
        </w:rPr>
        <w:t xml:space="preserve"> söz konusu ol</w:t>
      </w:r>
      <w:r w:rsidR="00B56FA1" w:rsidRPr="005E6CD4">
        <w:rPr>
          <w:rFonts w:asciiTheme="majorBidi" w:hAnsiTheme="majorBidi" w:cstheme="majorBidi"/>
          <w:lang w:val="tr-TR"/>
        </w:rPr>
        <w:t>duğunda</w:t>
      </w:r>
      <w:r w:rsidR="000A02B2" w:rsidRPr="005E6CD4">
        <w:rPr>
          <w:rFonts w:asciiTheme="majorBidi" w:hAnsiTheme="majorBidi" w:cstheme="majorBidi"/>
          <w:lang w:val="tr-TR"/>
        </w:rPr>
        <w:t xml:space="preserve"> objektif bilgi bulmak </w:t>
      </w:r>
      <w:proofErr w:type="spellStart"/>
      <w:r w:rsidR="00B56FA1" w:rsidRPr="005E6CD4">
        <w:rPr>
          <w:rFonts w:asciiTheme="majorBidi" w:hAnsiTheme="majorBidi" w:cstheme="majorBidi"/>
          <w:lang w:val="tr-TR"/>
        </w:rPr>
        <w:t>kaygısıylka</w:t>
      </w:r>
      <w:proofErr w:type="spellEnd"/>
      <w:r w:rsidR="000A02B2" w:rsidRPr="005E6CD4">
        <w:rPr>
          <w:rFonts w:asciiTheme="majorBidi" w:hAnsiTheme="majorBidi" w:cstheme="majorBidi"/>
          <w:lang w:val="tr-TR"/>
        </w:rPr>
        <w:t xml:space="preserve"> ihtiyatı elden bırakmıyorum. Bu tür kaynaklardan elde edilen bilgileri bağımsız bilgi kaynakları ile kontrol ediyor ve kronolojik vakıalar ile kıyaslayıp doğruluklarını inceliyorum</w:t>
      </w:r>
      <w:r w:rsidR="00B56FA1" w:rsidRPr="005E6CD4">
        <w:rPr>
          <w:rFonts w:asciiTheme="majorBidi" w:hAnsiTheme="majorBidi" w:cstheme="majorBidi"/>
          <w:lang w:val="tr-TR"/>
        </w:rPr>
        <w:t>;</w:t>
      </w:r>
      <w:r w:rsidR="00E05C24" w:rsidRPr="005E6CD4">
        <w:rPr>
          <w:rFonts w:asciiTheme="majorBidi" w:hAnsiTheme="majorBidi" w:cstheme="majorBidi"/>
          <w:lang w:val="tr-TR"/>
        </w:rPr>
        <w:t xml:space="preserve"> ta ki kaynaklarımın güvenilir olup olmadığını anlayabileyim. Ayrıca Said Nursi’nin yazılarına eleştirel bir duruş sergiliyor ve onları </w:t>
      </w:r>
      <w:r w:rsidR="00ED20C5">
        <w:rPr>
          <w:rFonts w:asciiTheme="majorBidi" w:hAnsiTheme="majorBidi" w:cstheme="majorBidi"/>
          <w:lang w:val="tr-TR"/>
        </w:rPr>
        <w:t>zahiri değeriyle ele almıyorum</w:t>
      </w:r>
      <w:r w:rsidR="005B697F" w:rsidRPr="005E6CD4">
        <w:rPr>
          <w:rFonts w:asciiTheme="majorBidi" w:hAnsiTheme="majorBidi" w:cstheme="majorBidi"/>
          <w:lang w:val="tr-TR"/>
        </w:rPr>
        <w:t>,</w:t>
      </w:r>
      <w:r w:rsidR="00E05C24" w:rsidRPr="005E6CD4">
        <w:rPr>
          <w:rFonts w:asciiTheme="majorBidi" w:hAnsiTheme="majorBidi" w:cstheme="majorBidi"/>
          <w:lang w:val="tr-TR"/>
        </w:rPr>
        <w:t xml:space="preserve"> </w:t>
      </w:r>
      <w:r w:rsidR="00ED20C5">
        <w:rPr>
          <w:rFonts w:asciiTheme="majorBidi" w:hAnsiTheme="majorBidi" w:cstheme="majorBidi"/>
          <w:lang w:val="tr-TR"/>
        </w:rPr>
        <w:t xml:space="preserve">bilakis </w:t>
      </w:r>
      <w:r w:rsidR="00D36301">
        <w:rPr>
          <w:rFonts w:asciiTheme="majorBidi" w:hAnsiTheme="majorBidi" w:cstheme="majorBidi"/>
          <w:lang w:val="tr-TR"/>
        </w:rPr>
        <w:t>kritik bir analize</w:t>
      </w:r>
      <w:r w:rsidR="00E05C24" w:rsidRPr="005E6CD4">
        <w:rPr>
          <w:rFonts w:asciiTheme="majorBidi" w:hAnsiTheme="majorBidi" w:cstheme="majorBidi"/>
          <w:lang w:val="tr-TR"/>
        </w:rPr>
        <w:t xml:space="preserve"> </w:t>
      </w:r>
      <w:r w:rsidR="00D36301">
        <w:rPr>
          <w:rFonts w:asciiTheme="majorBidi" w:hAnsiTheme="majorBidi" w:cstheme="majorBidi"/>
          <w:lang w:val="tr-TR"/>
        </w:rPr>
        <w:t>tabi tutuyorum.</w:t>
      </w:r>
      <w:r w:rsidR="00E05C24" w:rsidRPr="005E6CD4">
        <w:rPr>
          <w:rFonts w:asciiTheme="majorBidi" w:hAnsiTheme="majorBidi" w:cstheme="majorBidi"/>
          <w:lang w:val="tr-TR"/>
        </w:rPr>
        <w:t xml:space="preserve"> Son olarak Nurcuların</w:t>
      </w:r>
      <w:r w:rsidR="005378C1" w:rsidRPr="005E6CD4">
        <w:rPr>
          <w:rFonts w:asciiTheme="majorBidi" w:hAnsiTheme="majorBidi" w:cstheme="majorBidi"/>
          <w:lang w:val="tr-TR"/>
        </w:rPr>
        <w:t xml:space="preserve"> ferdi ve </w:t>
      </w:r>
      <w:proofErr w:type="spellStart"/>
      <w:r w:rsidR="005378C1" w:rsidRPr="005E6CD4">
        <w:rPr>
          <w:rFonts w:asciiTheme="majorBidi" w:hAnsiTheme="majorBidi" w:cstheme="majorBidi"/>
          <w:lang w:val="tr-TR"/>
        </w:rPr>
        <w:t>müçtemi</w:t>
      </w:r>
      <w:proofErr w:type="spellEnd"/>
      <w:r w:rsidR="005378C1" w:rsidRPr="005E6CD4">
        <w:rPr>
          <w:rFonts w:asciiTheme="majorBidi" w:hAnsiTheme="majorBidi" w:cstheme="majorBidi"/>
          <w:lang w:val="tr-TR"/>
        </w:rPr>
        <w:t xml:space="preserve"> fiillerini mütalaa etmek için iki yaklaşım uyguluyorum. Bireylerin </w:t>
      </w:r>
      <w:r w:rsidR="005B697F" w:rsidRPr="005E6CD4">
        <w:rPr>
          <w:rFonts w:asciiTheme="majorBidi" w:hAnsiTheme="majorBidi" w:cstheme="majorBidi"/>
          <w:lang w:val="tr-TR"/>
        </w:rPr>
        <w:t>fiilleri</w:t>
      </w:r>
      <w:r w:rsidR="005378C1" w:rsidRPr="005E6CD4">
        <w:rPr>
          <w:rFonts w:asciiTheme="majorBidi" w:hAnsiTheme="majorBidi" w:cstheme="majorBidi"/>
          <w:lang w:val="tr-TR"/>
        </w:rPr>
        <w:t xml:space="preserve"> söz konusu olduğunda Müslüman var oluş </w:t>
      </w:r>
      <w:r w:rsidR="005B697F" w:rsidRPr="005E6CD4">
        <w:rPr>
          <w:rFonts w:asciiTheme="majorBidi" w:hAnsiTheme="majorBidi" w:cstheme="majorBidi"/>
          <w:lang w:val="tr-TR"/>
        </w:rPr>
        <w:t>biçimlerine</w:t>
      </w:r>
      <w:r w:rsidR="005378C1" w:rsidRPr="005E6CD4">
        <w:rPr>
          <w:rFonts w:asciiTheme="majorBidi" w:hAnsiTheme="majorBidi" w:cstheme="majorBidi"/>
          <w:lang w:val="tr-TR"/>
        </w:rPr>
        <w:t xml:space="preserve"> </w:t>
      </w:r>
      <w:r w:rsidR="005B697F" w:rsidRPr="005E6CD4">
        <w:rPr>
          <w:rFonts w:asciiTheme="majorBidi" w:hAnsiTheme="majorBidi" w:cstheme="majorBidi"/>
          <w:lang w:val="tr-TR"/>
        </w:rPr>
        <w:t xml:space="preserve">devlet </w:t>
      </w:r>
      <w:r w:rsidR="005378C1" w:rsidRPr="005E6CD4">
        <w:rPr>
          <w:rFonts w:asciiTheme="majorBidi" w:hAnsiTheme="majorBidi" w:cstheme="majorBidi"/>
          <w:lang w:val="tr-TR"/>
        </w:rPr>
        <w:t>müdahale</w:t>
      </w:r>
      <w:r w:rsidR="005B697F" w:rsidRPr="005E6CD4">
        <w:rPr>
          <w:rFonts w:asciiTheme="majorBidi" w:hAnsiTheme="majorBidi" w:cstheme="majorBidi"/>
          <w:lang w:val="tr-TR"/>
        </w:rPr>
        <w:t xml:space="preserve"> ettiğinde fertlerin</w:t>
      </w:r>
      <w:r w:rsidR="005378C1" w:rsidRPr="005E6CD4">
        <w:rPr>
          <w:rFonts w:asciiTheme="majorBidi" w:hAnsiTheme="majorBidi" w:cstheme="majorBidi"/>
          <w:lang w:val="tr-TR"/>
        </w:rPr>
        <w:t xml:space="preserve"> </w:t>
      </w:r>
      <w:r w:rsidR="005B697F" w:rsidRPr="005E6CD4">
        <w:rPr>
          <w:rFonts w:asciiTheme="majorBidi" w:hAnsiTheme="majorBidi" w:cstheme="majorBidi"/>
          <w:lang w:val="tr-TR"/>
        </w:rPr>
        <w:t xml:space="preserve">nasıl </w:t>
      </w:r>
      <w:r w:rsidR="005378C1" w:rsidRPr="005E6CD4">
        <w:rPr>
          <w:rFonts w:asciiTheme="majorBidi" w:hAnsiTheme="majorBidi" w:cstheme="majorBidi"/>
          <w:lang w:val="tr-TR"/>
        </w:rPr>
        <w:t xml:space="preserve">gündelik direniş formları </w:t>
      </w:r>
      <w:r w:rsidR="005B697F" w:rsidRPr="005E6CD4">
        <w:rPr>
          <w:rFonts w:asciiTheme="majorBidi" w:hAnsiTheme="majorBidi" w:cstheme="majorBidi"/>
          <w:lang w:val="tr-TR"/>
        </w:rPr>
        <w:t xml:space="preserve">geliştirdiğini incelemek için </w:t>
      </w:r>
      <w:r w:rsidR="005378C1" w:rsidRPr="005E6CD4">
        <w:rPr>
          <w:rFonts w:asciiTheme="majorBidi" w:hAnsiTheme="majorBidi" w:cstheme="majorBidi"/>
          <w:lang w:val="tr-TR"/>
        </w:rPr>
        <w:t xml:space="preserve">James Scott’un “Zayıfların Silahları” kavramını kullanıyorum. </w:t>
      </w:r>
      <w:proofErr w:type="spellStart"/>
      <w:r w:rsidR="005378C1" w:rsidRPr="005E6CD4">
        <w:rPr>
          <w:rFonts w:asciiTheme="majorBidi" w:hAnsiTheme="majorBidi" w:cstheme="majorBidi"/>
          <w:lang w:val="tr-TR"/>
        </w:rPr>
        <w:t>Müçtem</w:t>
      </w:r>
      <w:r w:rsidR="00FE1061" w:rsidRPr="005E6CD4">
        <w:rPr>
          <w:rFonts w:asciiTheme="majorBidi" w:hAnsiTheme="majorBidi" w:cstheme="majorBidi"/>
          <w:lang w:val="tr-TR"/>
        </w:rPr>
        <w:t>î</w:t>
      </w:r>
      <w:proofErr w:type="spellEnd"/>
      <w:r w:rsidR="005378C1" w:rsidRPr="005E6CD4">
        <w:rPr>
          <w:rFonts w:asciiTheme="majorBidi" w:hAnsiTheme="majorBidi" w:cstheme="majorBidi"/>
          <w:lang w:val="tr-TR"/>
        </w:rPr>
        <w:t xml:space="preserve"> veya </w:t>
      </w:r>
      <w:r w:rsidR="00FE1061" w:rsidRPr="005E6CD4">
        <w:rPr>
          <w:rFonts w:asciiTheme="majorBidi" w:hAnsiTheme="majorBidi" w:cstheme="majorBidi"/>
          <w:lang w:val="tr-TR"/>
        </w:rPr>
        <w:t xml:space="preserve">diğer bir şekilde söylersek </w:t>
      </w:r>
      <w:r w:rsidR="005378C1" w:rsidRPr="005E6CD4">
        <w:rPr>
          <w:rFonts w:asciiTheme="majorBidi" w:hAnsiTheme="majorBidi" w:cstheme="majorBidi"/>
          <w:lang w:val="tr-TR"/>
        </w:rPr>
        <w:t>toplu fiiller</w:t>
      </w:r>
      <w:r w:rsidR="005B697F" w:rsidRPr="005E6CD4">
        <w:rPr>
          <w:rFonts w:asciiTheme="majorBidi" w:hAnsiTheme="majorBidi" w:cstheme="majorBidi"/>
          <w:lang w:val="tr-TR"/>
        </w:rPr>
        <w:t xml:space="preserve">i anlamak için </w:t>
      </w:r>
      <w:r w:rsidR="005378C1" w:rsidRPr="005E6CD4">
        <w:rPr>
          <w:rFonts w:asciiTheme="majorBidi" w:hAnsiTheme="majorBidi" w:cstheme="majorBidi"/>
          <w:lang w:val="tr-TR"/>
        </w:rPr>
        <w:t xml:space="preserve">sosyal hareketler teorisinin sunduğu bazı </w:t>
      </w:r>
      <w:proofErr w:type="spellStart"/>
      <w:r w:rsidR="005378C1" w:rsidRPr="005E6CD4">
        <w:rPr>
          <w:rFonts w:asciiTheme="majorBidi" w:hAnsiTheme="majorBidi" w:cstheme="majorBidi"/>
          <w:lang w:val="tr-TR"/>
        </w:rPr>
        <w:t>kavramsalllaştırmaları</w:t>
      </w:r>
      <w:proofErr w:type="spellEnd"/>
      <w:r w:rsidR="005378C1" w:rsidRPr="005E6CD4">
        <w:rPr>
          <w:rFonts w:asciiTheme="majorBidi" w:hAnsiTheme="majorBidi" w:cstheme="majorBidi"/>
          <w:lang w:val="tr-TR"/>
        </w:rPr>
        <w:t xml:space="preserve">, söz gelimi, çekişme repertuarı, harekete geçme, kaynaklar ve fırsatlar </w:t>
      </w:r>
      <w:r w:rsidR="005B697F" w:rsidRPr="005E6CD4">
        <w:rPr>
          <w:rFonts w:asciiTheme="majorBidi" w:hAnsiTheme="majorBidi" w:cstheme="majorBidi"/>
          <w:lang w:val="tr-TR"/>
        </w:rPr>
        <w:t xml:space="preserve">gibi </w:t>
      </w:r>
      <w:r w:rsidR="005378C1" w:rsidRPr="005E6CD4">
        <w:rPr>
          <w:rFonts w:asciiTheme="majorBidi" w:hAnsiTheme="majorBidi" w:cstheme="majorBidi"/>
          <w:lang w:val="tr-TR"/>
        </w:rPr>
        <w:t>kavramları ödünç alıyorum</w:t>
      </w:r>
      <w:r w:rsidR="005B697F" w:rsidRPr="005E6CD4">
        <w:rPr>
          <w:rFonts w:asciiTheme="majorBidi" w:hAnsiTheme="majorBidi" w:cstheme="majorBidi"/>
          <w:lang w:val="tr-TR"/>
        </w:rPr>
        <w:t>.</w:t>
      </w:r>
      <w:r w:rsidR="005378C1" w:rsidRPr="005E6CD4">
        <w:rPr>
          <w:rFonts w:asciiTheme="majorBidi" w:hAnsiTheme="majorBidi" w:cstheme="majorBidi"/>
          <w:lang w:val="tr-TR"/>
        </w:rPr>
        <w:t xml:space="preserve"> </w:t>
      </w:r>
      <w:r w:rsidR="005B697F" w:rsidRPr="005E6CD4">
        <w:rPr>
          <w:rFonts w:asciiTheme="majorBidi" w:hAnsiTheme="majorBidi" w:cstheme="majorBidi"/>
          <w:lang w:val="tr-TR"/>
        </w:rPr>
        <w:t>Böylece Nurculuk</w:t>
      </w:r>
      <w:r w:rsidR="005378C1" w:rsidRPr="005E6CD4">
        <w:rPr>
          <w:rFonts w:asciiTheme="majorBidi" w:hAnsiTheme="majorBidi" w:cstheme="majorBidi"/>
          <w:lang w:val="tr-TR"/>
        </w:rPr>
        <w:t xml:space="preserve"> akımın</w:t>
      </w:r>
      <w:r w:rsidR="005B697F" w:rsidRPr="005E6CD4">
        <w:rPr>
          <w:rFonts w:asciiTheme="majorBidi" w:hAnsiTheme="majorBidi" w:cstheme="majorBidi"/>
          <w:lang w:val="tr-TR"/>
        </w:rPr>
        <w:t>ın</w:t>
      </w:r>
      <w:r w:rsidR="005378C1" w:rsidRPr="005E6CD4">
        <w:rPr>
          <w:rFonts w:asciiTheme="majorBidi" w:hAnsiTheme="majorBidi" w:cstheme="majorBidi"/>
          <w:lang w:val="tr-TR"/>
        </w:rPr>
        <w:t xml:space="preserve"> </w:t>
      </w:r>
      <w:r w:rsidR="00AB30F9" w:rsidRPr="005E6CD4">
        <w:rPr>
          <w:rFonts w:asciiTheme="majorBidi" w:hAnsiTheme="majorBidi" w:cstheme="majorBidi"/>
          <w:lang w:val="tr-TR"/>
        </w:rPr>
        <w:t>hasım bir politik çevre içerisinde</w:t>
      </w:r>
      <w:r w:rsidR="00B4408A" w:rsidRPr="005E6CD4">
        <w:rPr>
          <w:rFonts w:asciiTheme="majorBidi" w:hAnsiTheme="majorBidi" w:cstheme="majorBidi"/>
          <w:lang w:val="tr-TR"/>
        </w:rPr>
        <w:t>, yani radikal bir laiklik devresinde,</w:t>
      </w:r>
      <w:r w:rsidR="00AB30F9" w:rsidRPr="005E6CD4">
        <w:rPr>
          <w:rFonts w:asciiTheme="majorBidi" w:hAnsiTheme="majorBidi" w:cstheme="majorBidi"/>
          <w:lang w:val="tr-TR"/>
        </w:rPr>
        <w:t xml:space="preserve"> </w:t>
      </w:r>
      <w:r w:rsidR="005378C1" w:rsidRPr="005E6CD4">
        <w:rPr>
          <w:rFonts w:asciiTheme="majorBidi" w:hAnsiTheme="majorBidi" w:cstheme="majorBidi"/>
          <w:lang w:val="tr-TR"/>
        </w:rPr>
        <w:t xml:space="preserve">uzun </w:t>
      </w:r>
      <w:r w:rsidR="00AB30F9" w:rsidRPr="005E6CD4">
        <w:rPr>
          <w:rFonts w:asciiTheme="majorBidi" w:hAnsiTheme="majorBidi" w:cstheme="majorBidi"/>
          <w:lang w:val="tr-TR"/>
        </w:rPr>
        <w:t xml:space="preserve">vadede </w:t>
      </w:r>
      <w:r w:rsidR="005B697F" w:rsidRPr="005E6CD4">
        <w:rPr>
          <w:rFonts w:asciiTheme="majorBidi" w:hAnsiTheme="majorBidi" w:cstheme="majorBidi"/>
          <w:lang w:val="tr-TR"/>
        </w:rPr>
        <w:t xml:space="preserve">nasıl </w:t>
      </w:r>
      <w:r w:rsidR="00AB30F9" w:rsidRPr="005E6CD4">
        <w:rPr>
          <w:rFonts w:asciiTheme="majorBidi" w:hAnsiTheme="majorBidi" w:cstheme="majorBidi"/>
          <w:lang w:val="tr-TR"/>
        </w:rPr>
        <w:t>hayatta kalma</w:t>
      </w:r>
      <w:r w:rsidR="005378C1" w:rsidRPr="005E6CD4">
        <w:rPr>
          <w:rFonts w:asciiTheme="majorBidi" w:hAnsiTheme="majorBidi" w:cstheme="majorBidi"/>
          <w:lang w:val="tr-TR"/>
        </w:rPr>
        <w:t xml:space="preserve"> stratejileri</w:t>
      </w:r>
      <w:r w:rsidR="005B697F" w:rsidRPr="005E6CD4">
        <w:rPr>
          <w:rFonts w:asciiTheme="majorBidi" w:hAnsiTheme="majorBidi" w:cstheme="majorBidi"/>
          <w:lang w:val="tr-TR"/>
        </w:rPr>
        <w:t xml:space="preserve"> geliştirdiğini takip edebiliyorum.</w:t>
      </w:r>
    </w:p>
    <w:p w14:paraId="05D1801B" w14:textId="626B7E24" w:rsidR="00AB30F9" w:rsidRPr="005E6CD4" w:rsidRDefault="00AB30F9"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Araştırmamdan elde ettiğim bulgular şunlardır: İlk devrede Göller Yöresi’ndeki embriyonik toplulu</w:t>
      </w:r>
      <w:r w:rsidR="00FE1061" w:rsidRPr="005E6CD4">
        <w:rPr>
          <w:rFonts w:asciiTheme="majorBidi" w:hAnsiTheme="majorBidi" w:cstheme="majorBidi"/>
          <w:lang w:val="tr-TR"/>
        </w:rPr>
        <w:t>k</w:t>
      </w:r>
      <w:r w:rsidRPr="005E6CD4">
        <w:rPr>
          <w:rFonts w:asciiTheme="majorBidi" w:hAnsiTheme="majorBidi" w:cstheme="majorBidi"/>
          <w:lang w:val="tr-TR"/>
        </w:rPr>
        <w:t xml:space="preserve"> Kemalist aydınlanmacı despotizme karşı pasif bir itaatsizlik uygulayan </w:t>
      </w:r>
      <w:r w:rsidR="00B4408A" w:rsidRPr="005E6CD4">
        <w:rPr>
          <w:rFonts w:asciiTheme="majorBidi" w:hAnsiTheme="majorBidi" w:cstheme="majorBidi"/>
          <w:lang w:val="tr-TR"/>
        </w:rPr>
        <w:t xml:space="preserve">ve geleneksel Osmanlı tarzı </w:t>
      </w:r>
      <w:r w:rsidRPr="005E6CD4">
        <w:rPr>
          <w:rFonts w:asciiTheme="majorBidi" w:hAnsiTheme="majorBidi" w:cstheme="majorBidi"/>
          <w:lang w:val="tr-TR"/>
        </w:rPr>
        <w:t>politik sükunetçi bir grup</w:t>
      </w:r>
      <w:r w:rsidR="00FE1061" w:rsidRPr="005E6CD4">
        <w:rPr>
          <w:rFonts w:asciiTheme="majorBidi" w:hAnsiTheme="majorBidi" w:cstheme="majorBidi"/>
          <w:lang w:val="tr-TR"/>
        </w:rPr>
        <w:t xml:space="preserve"> iken </w:t>
      </w:r>
      <w:r w:rsidRPr="005E6CD4">
        <w:rPr>
          <w:rFonts w:asciiTheme="majorBidi" w:hAnsiTheme="majorBidi" w:cstheme="majorBidi"/>
          <w:lang w:val="tr-TR"/>
        </w:rPr>
        <w:t xml:space="preserve">cemaatin daha sonraki iki on yıl sırasında manevi ihtiyaçlarını temin için İslam İlahiyatı açısından başka eserleri okumayı ve Risale-i Nurlarla iştigale son vermeyi reddeden bir </w:t>
      </w:r>
      <w:r w:rsidR="00FE1061" w:rsidRPr="005E6CD4">
        <w:rPr>
          <w:rFonts w:asciiTheme="majorBidi" w:hAnsiTheme="majorBidi" w:cstheme="majorBidi"/>
          <w:lang w:val="tr-TR"/>
        </w:rPr>
        <w:t xml:space="preserve">türde </w:t>
      </w:r>
      <w:r w:rsidRPr="005E6CD4">
        <w:rPr>
          <w:rFonts w:asciiTheme="majorBidi" w:hAnsiTheme="majorBidi" w:cstheme="majorBidi"/>
          <w:lang w:val="tr-TR"/>
        </w:rPr>
        <w:t xml:space="preserve">sivil itaatsizlik </w:t>
      </w:r>
      <w:r w:rsidR="00B7225A" w:rsidRPr="005E6CD4">
        <w:rPr>
          <w:rFonts w:asciiTheme="majorBidi" w:hAnsiTheme="majorBidi" w:cstheme="majorBidi"/>
          <w:lang w:val="tr-TR"/>
        </w:rPr>
        <w:t>geliştiren ve</w:t>
      </w:r>
      <w:r w:rsidRPr="005E6CD4">
        <w:rPr>
          <w:rFonts w:asciiTheme="majorBidi" w:hAnsiTheme="majorBidi" w:cstheme="majorBidi"/>
          <w:lang w:val="tr-TR"/>
        </w:rPr>
        <w:t xml:space="preserve"> modern </w:t>
      </w:r>
      <w:r w:rsidR="00B7225A" w:rsidRPr="005E6CD4">
        <w:rPr>
          <w:rFonts w:asciiTheme="majorBidi" w:hAnsiTheme="majorBidi" w:cstheme="majorBidi"/>
          <w:lang w:val="tr-TR"/>
        </w:rPr>
        <w:t xml:space="preserve">bir </w:t>
      </w:r>
      <w:r w:rsidRPr="005E6CD4">
        <w:rPr>
          <w:rFonts w:asciiTheme="majorBidi" w:hAnsiTheme="majorBidi" w:cstheme="majorBidi"/>
          <w:lang w:val="tr-TR"/>
        </w:rPr>
        <w:t xml:space="preserve">sosyal-manevi akıma evrildiğini keşfettim. Aynı </w:t>
      </w:r>
      <w:r w:rsidR="00B7225A" w:rsidRPr="005E6CD4">
        <w:rPr>
          <w:rFonts w:asciiTheme="majorBidi" w:hAnsiTheme="majorBidi" w:cstheme="majorBidi"/>
          <w:lang w:val="tr-TR"/>
        </w:rPr>
        <w:t>dönemde</w:t>
      </w:r>
      <w:r w:rsidRPr="005E6CD4">
        <w:rPr>
          <w:rFonts w:asciiTheme="majorBidi" w:hAnsiTheme="majorBidi" w:cstheme="majorBidi"/>
          <w:lang w:val="tr-TR"/>
        </w:rPr>
        <w:t xml:space="preserve"> Nurcular sivil ve insan haklarını tam tekmil olarak talep etmekteydiler. </w:t>
      </w:r>
      <w:r w:rsidR="00B506FA" w:rsidRPr="005E6CD4">
        <w:rPr>
          <w:rFonts w:asciiTheme="majorBidi" w:hAnsiTheme="majorBidi" w:cstheme="majorBidi"/>
          <w:lang w:val="tr-TR"/>
        </w:rPr>
        <w:t>Devletin baskılarına rağmen, Nurcular çağdaş Müslüman toplumunun sorunlarına, suallerine ve meselelerine cevap veren bir modern İslam Kelam örneği olarak Risale-i Nurlara tutundular</w:t>
      </w:r>
      <w:r w:rsidR="00B7225A" w:rsidRPr="005E6CD4">
        <w:rPr>
          <w:rFonts w:asciiTheme="majorBidi" w:hAnsiTheme="majorBidi" w:cstheme="majorBidi"/>
          <w:lang w:val="tr-TR"/>
        </w:rPr>
        <w:t>, onu terk etmeyi reddettiler</w:t>
      </w:r>
      <w:r w:rsidR="00B506FA" w:rsidRPr="005E6CD4">
        <w:rPr>
          <w:rFonts w:asciiTheme="majorBidi" w:hAnsiTheme="majorBidi" w:cstheme="majorBidi"/>
          <w:lang w:val="tr-TR"/>
        </w:rPr>
        <w:t xml:space="preserve">. İlk </w:t>
      </w:r>
      <w:r w:rsidR="00B7225A" w:rsidRPr="005E6CD4">
        <w:rPr>
          <w:rFonts w:asciiTheme="majorBidi" w:hAnsiTheme="majorBidi" w:cstheme="majorBidi"/>
          <w:lang w:val="tr-TR"/>
        </w:rPr>
        <w:t>devirlerinde,</w:t>
      </w:r>
      <w:r w:rsidR="00B506FA" w:rsidRPr="005E6CD4">
        <w:rPr>
          <w:rFonts w:asciiTheme="majorBidi" w:hAnsiTheme="majorBidi" w:cstheme="majorBidi"/>
          <w:lang w:val="tr-TR"/>
        </w:rPr>
        <w:t xml:space="preserve"> Nurcular devlet ile münasebe</w:t>
      </w:r>
      <w:r w:rsidR="00B7225A" w:rsidRPr="005E6CD4">
        <w:rPr>
          <w:rFonts w:asciiTheme="majorBidi" w:hAnsiTheme="majorBidi" w:cstheme="majorBidi"/>
          <w:lang w:val="tr-TR"/>
        </w:rPr>
        <w:t xml:space="preserve">t kurmaktan çekilerek </w:t>
      </w:r>
      <w:r w:rsidR="00B506FA" w:rsidRPr="005E6CD4">
        <w:rPr>
          <w:rFonts w:asciiTheme="majorBidi" w:hAnsiTheme="majorBidi" w:cstheme="majorBidi"/>
          <w:lang w:val="tr-TR"/>
        </w:rPr>
        <w:t xml:space="preserve">sahne arkasından </w:t>
      </w:r>
      <w:r w:rsidR="00F57604" w:rsidRPr="005E6CD4">
        <w:rPr>
          <w:rFonts w:asciiTheme="majorBidi" w:hAnsiTheme="majorBidi" w:cstheme="majorBidi"/>
          <w:lang w:val="tr-TR"/>
        </w:rPr>
        <w:t xml:space="preserve">kültürel reformlarla alakalı </w:t>
      </w:r>
      <w:r w:rsidR="00B506FA" w:rsidRPr="005E6CD4">
        <w:rPr>
          <w:rFonts w:asciiTheme="majorBidi" w:hAnsiTheme="majorBidi" w:cstheme="majorBidi"/>
          <w:lang w:val="tr-TR"/>
        </w:rPr>
        <w:t>görüş ayrılı</w:t>
      </w:r>
      <w:r w:rsidR="00F57604" w:rsidRPr="005E6CD4">
        <w:rPr>
          <w:rFonts w:asciiTheme="majorBidi" w:hAnsiTheme="majorBidi" w:cstheme="majorBidi"/>
          <w:lang w:val="tr-TR"/>
        </w:rPr>
        <w:t>klarını</w:t>
      </w:r>
      <w:r w:rsidR="00B506FA" w:rsidRPr="005E6CD4">
        <w:rPr>
          <w:rFonts w:asciiTheme="majorBidi" w:hAnsiTheme="majorBidi" w:cstheme="majorBidi"/>
          <w:lang w:val="tr-TR"/>
        </w:rPr>
        <w:t xml:space="preserve"> dile getirdiler. Akabinde, küresel ve milli dinamik</w:t>
      </w:r>
      <w:r w:rsidR="00B7225A" w:rsidRPr="005E6CD4">
        <w:rPr>
          <w:rFonts w:asciiTheme="majorBidi" w:hAnsiTheme="majorBidi" w:cstheme="majorBidi"/>
          <w:lang w:val="tr-TR"/>
        </w:rPr>
        <w:t>ler</w:t>
      </w:r>
      <w:r w:rsidR="00B506FA" w:rsidRPr="005E6CD4">
        <w:rPr>
          <w:rFonts w:asciiTheme="majorBidi" w:hAnsiTheme="majorBidi" w:cstheme="majorBidi"/>
          <w:lang w:val="tr-TR"/>
        </w:rPr>
        <w:t xml:space="preserve"> </w:t>
      </w:r>
      <w:r w:rsidR="00B7225A" w:rsidRPr="005E6CD4">
        <w:rPr>
          <w:rFonts w:asciiTheme="majorBidi" w:hAnsiTheme="majorBidi" w:cstheme="majorBidi"/>
          <w:lang w:val="tr-TR"/>
        </w:rPr>
        <w:t xml:space="preserve">ile tarihi </w:t>
      </w:r>
      <w:r w:rsidR="00B506FA" w:rsidRPr="005E6CD4">
        <w:rPr>
          <w:rFonts w:asciiTheme="majorBidi" w:hAnsiTheme="majorBidi" w:cstheme="majorBidi"/>
          <w:lang w:val="tr-TR"/>
        </w:rPr>
        <w:t xml:space="preserve">bağlamların beraberinde getirdikleri fırsatlardan yararlanarak 1940’ların ikinci yarısında ve 1950’lerde siyasi otoriteler ile tekrar münasebete geçerek onlara taleplerini ilettiler. </w:t>
      </w:r>
    </w:p>
    <w:p w14:paraId="4810D7CC" w14:textId="63D59FFE" w:rsidR="00B506FA" w:rsidRPr="005E6CD4" w:rsidRDefault="00B506FA"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Benim savunduğum argüman şudur: Kabul edilebilir bir laiklik düzeni açısından ve Türk milli kimliğinin oluşumu</w:t>
      </w:r>
      <w:r w:rsidR="009A466D" w:rsidRPr="005E6CD4">
        <w:rPr>
          <w:rFonts w:asciiTheme="majorBidi" w:hAnsiTheme="majorBidi" w:cstheme="majorBidi"/>
          <w:lang w:val="tr-TR"/>
        </w:rPr>
        <w:t xml:space="preserve"> bakımından bir denge</w:t>
      </w:r>
      <w:r w:rsidR="00B7225A" w:rsidRPr="005E6CD4">
        <w:rPr>
          <w:rFonts w:asciiTheme="majorBidi" w:hAnsiTheme="majorBidi" w:cstheme="majorBidi"/>
          <w:lang w:val="tr-TR"/>
        </w:rPr>
        <w:t xml:space="preserve">ye </w:t>
      </w:r>
      <w:r w:rsidR="009A466D" w:rsidRPr="005E6CD4">
        <w:rPr>
          <w:rFonts w:asciiTheme="majorBidi" w:hAnsiTheme="majorBidi" w:cstheme="majorBidi"/>
          <w:lang w:val="tr-TR"/>
        </w:rPr>
        <w:t>h</w:t>
      </w:r>
      <w:r w:rsidRPr="005E6CD4">
        <w:rPr>
          <w:rFonts w:asciiTheme="majorBidi" w:hAnsiTheme="majorBidi" w:cstheme="majorBidi"/>
          <w:lang w:val="tr-TR"/>
        </w:rPr>
        <w:t>em Kemalist devlet</w:t>
      </w:r>
      <w:r w:rsidR="00B7225A" w:rsidRPr="005E6CD4">
        <w:rPr>
          <w:rFonts w:asciiTheme="majorBidi" w:hAnsiTheme="majorBidi" w:cstheme="majorBidi"/>
          <w:lang w:val="tr-TR"/>
        </w:rPr>
        <w:t>in</w:t>
      </w:r>
      <w:r w:rsidRPr="005E6CD4">
        <w:rPr>
          <w:rFonts w:asciiTheme="majorBidi" w:hAnsiTheme="majorBidi" w:cstheme="majorBidi"/>
          <w:lang w:val="tr-TR"/>
        </w:rPr>
        <w:t xml:space="preserve"> hem de kırsaldaki halk</w:t>
      </w:r>
      <w:r w:rsidR="00B7225A" w:rsidRPr="005E6CD4">
        <w:rPr>
          <w:rFonts w:asciiTheme="majorBidi" w:hAnsiTheme="majorBidi" w:cstheme="majorBidi"/>
          <w:lang w:val="tr-TR"/>
        </w:rPr>
        <w:t>ın</w:t>
      </w:r>
      <w:r w:rsidRPr="005E6CD4">
        <w:rPr>
          <w:rFonts w:asciiTheme="majorBidi" w:hAnsiTheme="majorBidi" w:cstheme="majorBidi"/>
          <w:lang w:val="tr-TR"/>
        </w:rPr>
        <w:t>, örneğin Nurculuk akımı</w:t>
      </w:r>
      <w:r w:rsidR="00B7225A" w:rsidRPr="005E6CD4">
        <w:rPr>
          <w:rFonts w:asciiTheme="majorBidi" w:hAnsiTheme="majorBidi" w:cstheme="majorBidi"/>
          <w:lang w:val="tr-TR"/>
        </w:rPr>
        <w:t>nın</w:t>
      </w:r>
      <w:r w:rsidRPr="005E6CD4">
        <w:rPr>
          <w:rFonts w:asciiTheme="majorBidi" w:hAnsiTheme="majorBidi" w:cstheme="majorBidi"/>
          <w:lang w:val="tr-TR"/>
        </w:rPr>
        <w:t>, birbirlerini koşullan</w:t>
      </w:r>
      <w:r w:rsidR="00B7225A" w:rsidRPr="005E6CD4">
        <w:rPr>
          <w:rFonts w:asciiTheme="majorBidi" w:hAnsiTheme="majorBidi" w:cstheme="majorBidi"/>
          <w:lang w:val="tr-TR"/>
        </w:rPr>
        <w:t>dırması</w:t>
      </w:r>
      <w:r w:rsidR="009A466D" w:rsidRPr="005E6CD4">
        <w:rPr>
          <w:rFonts w:asciiTheme="majorBidi" w:hAnsiTheme="majorBidi" w:cstheme="majorBidi"/>
          <w:lang w:val="tr-TR"/>
        </w:rPr>
        <w:t xml:space="preserve"> ve </w:t>
      </w:r>
      <w:r w:rsidRPr="005E6CD4">
        <w:rPr>
          <w:rFonts w:asciiTheme="majorBidi" w:hAnsiTheme="majorBidi" w:cstheme="majorBidi"/>
          <w:lang w:val="tr-TR"/>
        </w:rPr>
        <w:t>şekillendir</w:t>
      </w:r>
      <w:r w:rsidR="00B7225A" w:rsidRPr="005E6CD4">
        <w:rPr>
          <w:rFonts w:asciiTheme="majorBidi" w:hAnsiTheme="majorBidi" w:cstheme="majorBidi"/>
          <w:lang w:val="tr-TR"/>
        </w:rPr>
        <w:t>mesi neticesinde ulaşıldı</w:t>
      </w:r>
      <w:r w:rsidR="009A466D" w:rsidRPr="005E6CD4">
        <w:rPr>
          <w:rFonts w:asciiTheme="majorBidi" w:hAnsiTheme="majorBidi" w:cstheme="majorBidi"/>
          <w:lang w:val="tr-TR"/>
        </w:rPr>
        <w:t>.</w:t>
      </w:r>
      <w:r w:rsidRPr="005E6CD4">
        <w:rPr>
          <w:rFonts w:asciiTheme="majorBidi" w:hAnsiTheme="majorBidi" w:cstheme="majorBidi"/>
          <w:lang w:val="tr-TR"/>
        </w:rPr>
        <w:t xml:space="preserve"> </w:t>
      </w:r>
      <w:r w:rsidR="00773C3B" w:rsidRPr="005E6CD4">
        <w:rPr>
          <w:rFonts w:asciiTheme="majorBidi" w:hAnsiTheme="majorBidi" w:cstheme="majorBidi"/>
          <w:lang w:val="tr-TR"/>
        </w:rPr>
        <w:t>Başka bir deyişle, kırsal kesimdeki köy, kasaba ve ilçelerde yaşayan halk tabakasının Süper-Batılılaşmacı Kemalist projenin çaresiz kurbanları olmadığını öne sürüyorum. Buna ilaveten, Nurcuların siyasi sistemin daha demokratik bir rejime dönüşme</w:t>
      </w:r>
      <w:r w:rsidR="00F57604" w:rsidRPr="005E6CD4">
        <w:rPr>
          <w:rFonts w:asciiTheme="majorBidi" w:hAnsiTheme="majorBidi" w:cstheme="majorBidi"/>
          <w:lang w:val="tr-TR"/>
        </w:rPr>
        <w:t>sine duyulan ihtiyaç</w:t>
      </w:r>
      <w:r w:rsidR="00773C3B" w:rsidRPr="005E6CD4">
        <w:rPr>
          <w:rFonts w:asciiTheme="majorBidi" w:hAnsiTheme="majorBidi" w:cstheme="majorBidi"/>
          <w:lang w:val="tr-TR"/>
        </w:rPr>
        <w:t xml:space="preserve"> konusunda umumi kamuoyun</w:t>
      </w:r>
      <w:r w:rsidR="00B7225A" w:rsidRPr="005E6CD4">
        <w:rPr>
          <w:rFonts w:asciiTheme="majorBidi" w:hAnsiTheme="majorBidi" w:cstheme="majorBidi"/>
          <w:lang w:val="tr-TR"/>
        </w:rPr>
        <w:t>un isteklerine</w:t>
      </w:r>
      <w:r w:rsidR="00773C3B" w:rsidRPr="005E6CD4">
        <w:rPr>
          <w:rFonts w:asciiTheme="majorBidi" w:hAnsiTheme="majorBidi" w:cstheme="majorBidi"/>
          <w:lang w:val="tr-TR"/>
        </w:rPr>
        <w:t xml:space="preserve"> 1940’larda katkı</w:t>
      </w:r>
      <w:r w:rsidR="00B7225A" w:rsidRPr="005E6CD4">
        <w:rPr>
          <w:rFonts w:asciiTheme="majorBidi" w:hAnsiTheme="majorBidi" w:cstheme="majorBidi"/>
          <w:lang w:val="tr-TR"/>
        </w:rPr>
        <w:t xml:space="preserve"> yaptıklarını</w:t>
      </w:r>
      <w:r w:rsidR="00773C3B" w:rsidRPr="005E6CD4">
        <w:rPr>
          <w:rFonts w:asciiTheme="majorBidi" w:hAnsiTheme="majorBidi" w:cstheme="majorBidi"/>
          <w:lang w:val="tr-TR"/>
        </w:rPr>
        <w:t xml:space="preserve"> tartışıyorum. Nurcuların istifade ettikleri fırsatlardan bir tanesi hukuki kovuşturmalar sırasında kamuoyuna İslami ihya tanıtımı yapabilme imkanları elde etmeleridir. </w:t>
      </w:r>
      <w:r w:rsidR="00421FD2" w:rsidRPr="005E6CD4">
        <w:rPr>
          <w:rFonts w:asciiTheme="majorBidi" w:hAnsiTheme="majorBidi" w:cstheme="majorBidi"/>
          <w:lang w:val="tr-TR"/>
        </w:rPr>
        <w:t xml:space="preserve">Nurcular farkettiler ki 1940’lar ve 1950’lerde </w:t>
      </w:r>
      <w:r w:rsidR="00F57604" w:rsidRPr="005E6CD4">
        <w:rPr>
          <w:rFonts w:asciiTheme="majorBidi" w:hAnsiTheme="majorBidi" w:cstheme="majorBidi"/>
          <w:lang w:val="tr-TR"/>
        </w:rPr>
        <w:t xml:space="preserve">yer alan </w:t>
      </w:r>
      <w:r w:rsidR="00421FD2" w:rsidRPr="005E6CD4">
        <w:rPr>
          <w:rFonts w:asciiTheme="majorBidi" w:hAnsiTheme="majorBidi" w:cstheme="majorBidi"/>
          <w:lang w:val="tr-TR"/>
        </w:rPr>
        <w:t>başlıca mahkemeler sırasında kamuoyu onları desteklemekteydi. Böylelikle, mahkeme salonlarını manevi davaları olan Risale-i Nurları tanıtmak için yani modern Türkiye’de barışçıl bi</w:t>
      </w:r>
      <w:r w:rsidR="00F57604" w:rsidRPr="005E6CD4">
        <w:rPr>
          <w:rFonts w:asciiTheme="majorBidi" w:hAnsiTheme="majorBidi" w:cstheme="majorBidi"/>
          <w:lang w:val="tr-TR"/>
        </w:rPr>
        <w:t>r</w:t>
      </w:r>
      <w:r w:rsidR="00421FD2" w:rsidRPr="005E6CD4">
        <w:rPr>
          <w:rFonts w:asciiTheme="majorBidi" w:hAnsiTheme="majorBidi" w:cstheme="majorBidi"/>
          <w:lang w:val="tr-TR"/>
        </w:rPr>
        <w:t xml:space="preserve"> İslami ihya </w:t>
      </w:r>
      <w:r w:rsidR="00F57604" w:rsidRPr="005E6CD4">
        <w:rPr>
          <w:rFonts w:asciiTheme="majorBidi" w:hAnsiTheme="majorBidi" w:cstheme="majorBidi"/>
          <w:lang w:val="tr-TR"/>
        </w:rPr>
        <w:t>için</w:t>
      </w:r>
      <w:r w:rsidR="00421FD2" w:rsidRPr="005E6CD4">
        <w:rPr>
          <w:rFonts w:asciiTheme="majorBidi" w:hAnsiTheme="majorBidi" w:cstheme="majorBidi"/>
          <w:lang w:val="tr-TR"/>
        </w:rPr>
        <w:t xml:space="preserve"> </w:t>
      </w:r>
      <w:r w:rsidR="00F57604" w:rsidRPr="005E6CD4">
        <w:rPr>
          <w:rFonts w:asciiTheme="majorBidi" w:hAnsiTheme="majorBidi" w:cstheme="majorBidi"/>
          <w:lang w:val="tr-TR"/>
        </w:rPr>
        <w:t xml:space="preserve">mahkeme safhalarını </w:t>
      </w:r>
      <w:r w:rsidR="00421FD2" w:rsidRPr="005E6CD4">
        <w:rPr>
          <w:rFonts w:asciiTheme="majorBidi" w:hAnsiTheme="majorBidi" w:cstheme="majorBidi"/>
          <w:lang w:val="tr-TR"/>
        </w:rPr>
        <w:t xml:space="preserve">birer kamusal platform olarak kullandılar. Kemalist </w:t>
      </w:r>
      <w:proofErr w:type="spellStart"/>
      <w:r w:rsidR="00421FD2" w:rsidRPr="005E6CD4">
        <w:rPr>
          <w:rFonts w:asciiTheme="majorBidi" w:hAnsiTheme="majorBidi" w:cstheme="majorBidi"/>
          <w:lang w:val="tr-TR"/>
        </w:rPr>
        <w:t>önyarglı</w:t>
      </w:r>
      <w:proofErr w:type="spellEnd"/>
      <w:r w:rsidR="00421FD2" w:rsidRPr="005E6CD4">
        <w:rPr>
          <w:rFonts w:asciiTheme="majorBidi" w:hAnsiTheme="majorBidi" w:cstheme="majorBidi"/>
          <w:lang w:val="tr-TR"/>
        </w:rPr>
        <w:t xml:space="preserve"> hikayelendirmelerin hilafına, bu tez gösteriyor ki</w:t>
      </w:r>
      <w:r w:rsidR="00B7225A" w:rsidRPr="005E6CD4">
        <w:rPr>
          <w:rFonts w:asciiTheme="majorBidi" w:hAnsiTheme="majorBidi" w:cstheme="majorBidi"/>
          <w:lang w:val="tr-TR"/>
        </w:rPr>
        <w:t>,</w:t>
      </w:r>
      <w:r w:rsidR="00421FD2" w:rsidRPr="005E6CD4">
        <w:rPr>
          <w:rFonts w:asciiTheme="majorBidi" w:hAnsiTheme="majorBidi" w:cstheme="majorBidi"/>
          <w:lang w:val="tr-TR"/>
        </w:rPr>
        <w:t xml:space="preserve"> Nurcular Cumhuriyetçi değerler sistemine ve dünya görüşüne katkıda bulunmuş</w:t>
      </w:r>
      <w:r w:rsidR="00A27EF2" w:rsidRPr="005E6CD4">
        <w:rPr>
          <w:rFonts w:asciiTheme="majorBidi" w:hAnsiTheme="majorBidi" w:cstheme="majorBidi"/>
          <w:lang w:val="tr-TR"/>
        </w:rPr>
        <w:t>lardır</w:t>
      </w:r>
      <w:r w:rsidR="00421FD2" w:rsidRPr="005E6CD4">
        <w:rPr>
          <w:rFonts w:asciiTheme="majorBidi" w:hAnsiTheme="majorBidi" w:cstheme="majorBidi"/>
          <w:lang w:val="tr-TR"/>
        </w:rPr>
        <w:t xml:space="preserve">. Örneğin, şahsi teşebbüs, kamuoyu, birlikte karar alma, milli egemenlik </w:t>
      </w:r>
      <w:r w:rsidR="00F57604" w:rsidRPr="005E6CD4">
        <w:rPr>
          <w:rFonts w:asciiTheme="majorBidi" w:hAnsiTheme="majorBidi" w:cstheme="majorBidi"/>
          <w:lang w:val="tr-TR"/>
        </w:rPr>
        <w:t xml:space="preserve">gibi </w:t>
      </w:r>
      <w:r w:rsidR="00421FD2" w:rsidRPr="005E6CD4">
        <w:rPr>
          <w:rFonts w:asciiTheme="majorBidi" w:hAnsiTheme="majorBidi" w:cstheme="majorBidi"/>
          <w:lang w:val="tr-TR"/>
        </w:rPr>
        <w:t>değerler</w:t>
      </w:r>
      <w:r w:rsidR="00A27EF2" w:rsidRPr="005E6CD4">
        <w:rPr>
          <w:rFonts w:asciiTheme="majorBidi" w:hAnsiTheme="majorBidi" w:cstheme="majorBidi"/>
          <w:lang w:val="tr-TR"/>
        </w:rPr>
        <w:t>i benimsemiş</w:t>
      </w:r>
      <w:r w:rsidR="00421FD2" w:rsidRPr="005E6CD4">
        <w:rPr>
          <w:rFonts w:asciiTheme="majorBidi" w:hAnsiTheme="majorBidi" w:cstheme="majorBidi"/>
          <w:lang w:val="tr-TR"/>
        </w:rPr>
        <w:t xml:space="preserve"> ve Türk milli kimliğin</w:t>
      </w:r>
      <w:r w:rsidR="00E73B7E" w:rsidRPr="005E6CD4">
        <w:rPr>
          <w:rFonts w:asciiTheme="majorBidi" w:hAnsiTheme="majorBidi" w:cstheme="majorBidi"/>
          <w:lang w:val="tr-TR"/>
        </w:rPr>
        <w:t>in oluşumuna</w:t>
      </w:r>
      <w:r w:rsidR="00421FD2" w:rsidRPr="005E6CD4">
        <w:rPr>
          <w:rFonts w:asciiTheme="majorBidi" w:hAnsiTheme="majorBidi" w:cstheme="majorBidi"/>
          <w:lang w:val="tr-TR"/>
        </w:rPr>
        <w:t xml:space="preserve"> </w:t>
      </w:r>
      <w:r w:rsidR="0051342B" w:rsidRPr="005E6CD4">
        <w:rPr>
          <w:rFonts w:asciiTheme="majorBidi" w:hAnsiTheme="majorBidi" w:cstheme="majorBidi"/>
          <w:lang w:val="tr-TR"/>
        </w:rPr>
        <w:t xml:space="preserve">daha Müslüman bir Türklük bakımından </w:t>
      </w:r>
      <w:r w:rsidR="00421FD2" w:rsidRPr="005E6CD4">
        <w:rPr>
          <w:rFonts w:asciiTheme="majorBidi" w:hAnsiTheme="majorBidi" w:cstheme="majorBidi"/>
          <w:lang w:val="tr-TR"/>
        </w:rPr>
        <w:t>katkı</w:t>
      </w:r>
      <w:r w:rsidR="00A27EF2" w:rsidRPr="005E6CD4">
        <w:rPr>
          <w:rFonts w:asciiTheme="majorBidi" w:hAnsiTheme="majorBidi" w:cstheme="majorBidi"/>
          <w:lang w:val="tr-TR"/>
        </w:rPr>
        <w:t xml:space="preserve"> yapmışlardır</w:t>
      </w:r>
      <w:r w:rsidR="00421FD2" w:rsidRPr="005E6CD4">
        <w:rPr>
          <w:rFonts w:asciiTheme="majorBidi" w:hAnsiTheme="majorBidi" w:cstheme="majorBidi"/>
          <w:lang w:val="tr-TR"/>
        </w:rPr>
        <w:t xml:space="preserve">. </w:t>
      </w:r>
    </w:p>
    <w:p w14:paraId="6EE04CFC" w14:textId="28D8350D" w:rsidR="00854C3D" w:rsidRPr="005E6CD4" w:rsidRDefault="00421FD2"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Uzun dönem stratejilerin</w:t>
      </w:r>
      <w:r w:rsidR="00815B0A" w:rsidRPr="005E6CD4">
        <w:rPr>
          <w:rFonts w:asciiTheme="majorBidi" w:hAnsiTheme="majorBidi" w:cstheme="majorBidi"/>
          <w:lang w:val="tr-TR"/>
        </w:rPr>
        <w:t>e göz attığımızda</w:t>
      </w:r>
      <w:r w:rsidRPr="005E6CD4">
        <w:rPr>
          <w:rFonts w:asciiTheme="majorBidi" w:hAnsiTheme="majorBidi" w:cstheme="majorBidi"/>
          <w:lang w:val="tr-TR"/>
        </w:rPr>
        <w:t xml:space="preserve"> şiddet-dışı ve </w:t>
      </w:r>
      <w:r w:rsidRPr="005E6CD4">
        <w:rPr>
          <w:rFonts w:asciiTheme="majorBidi" w:hAnsiTheme="majorBidi" w:cstheme="majorBidi"/>
          <w:i/>
          <w:iCs/>
          <w:lang w:val="tr-TR"/>
        </w:rPr>
        <w:t xml:space="preserve">kalemle </w:t>
      </w:r>
      <w:r w:rsidRPr="005E6CD4">
        <w:rPr>
          <w:rFonts w:asciiTheme="majorBidi" w:hAnsiTheme="majorBidi" w:cstheme="majorBidi"/>
          <w:lang w:val="tr-TR"/>
        </w:rPr>
        <w:t xml:space="preserve">ya da </w:t>
      </w:r>
      <w:r w:rsidRPr="005E6CD4">
        <w:rPr>
          <w:rFonts w:asciiTheme="majorBidi" w:hAnsiTheme="majorBidi" w:cstheme="majorBidi"/>
          <w:i/>
          <w:iCs/>
          <w:lang w:val="tr-TR"/>
        </w:rPr>
        <w:t>sözl</w:t>
      </w:r>
      <w:r w:rsidR="00C42F5B" w:rsidRPr="005E6CD4">
        <w:rPr>
          <w:rFonts w:asciiTheme="majorBidi" w:hAnsiTheme="majorBidi" w:cstheme="majorBidi"/>
          <w:i/>
          <w:iCs/>
          <w:lang w:val="tr-TR"/>
        </w:rPr>
        <w:t>ü</w:t>
      </w:r>
      <w:r w:rsidRPr="005E6CD4">
        <w:rPr>
          <w:rFonts w:asciiTheme="majorBidi" w:hAnsiTheme="majorBidi" w:cstheme="majorBidi"/>
          <w:i/>
          <w:iCs/>
          <w:lang w:val="tr-TR"/>
        </w:rPr>
        <w:t xml:space="preserve"> cihad</w:t>
      </w:r>
      <w:r w:rsidRPr="005E6CD4">
        <w:rPr>
          <w:rFonts w:asciiTheme="majorBidi" w:hAnsiTheme="majorBidi" w:cstheme="majorBidi"/>
          <w:lang w:val="tr-TR"/>
        </w:rPr>
        <w:t xml:space="preserve"> adı</w:t>
      </w:r>
      <w:r w:rsidR="00C42F5B" w:rsidRPr="005E6CD4">
        <w:rPr>
          <w:rFonts w:asciiTheme="majorBidi" w:hAnsiTheme="majorBidi" w:cstheme="majorBidi"/>
          <w:lang w:val="tr-TR"/>
        </w:rPr>
        <w:t>nı verebileceğimiz</w:t>
      </w:r>
      <w:r w:rsidRPr="005E6CD4">
        <w:rPr>
          <w:rFonts w:asciiTheme="majorBidi" w:hAnsiTheme="majorBidi" w:cstheme="majorBidi"/>
          <w:lang w:val="tr-TR"/>
        </w:rPr>
        <w:t xml:space="preserve"> </w:t>
      </w:r>
      <w:r w:rsidR="00C42F5B" w:rsidRPr="005E6CD4">
        <w:rPr>
          <w:rFonts w:asciiTheme="majorBidi" w:hAnsiTheme="majorBidi" w:cstheme="majorBidi"/>
          <w:lang w:val="tr-TR"/>
        </w:rPr>
        <w:t xml:space="preserve">bir harekat tarzını yani </w:t>
      </w:r>
      <w:r w:rsidR="00F57604" w:rsidRPr="005E6CD4">
        <w:rPr>
          <w:rFonts w:asciiTheme="majorBidi" w:hAnsiTheme="majorBidi" w:cstheme="majorBidi"/>
          <w:lang w:val="tr-TR"/>
        </w:rPr>
        <w:t xml:space="preserve">devleti karşılarına almadan, </w:t>
      </w:r>
      <w:r w:rsidRPr="005E6CD4">
        <w:rPr>
          <w:rFonts w:asciiTheme="majorBidi" w:hAnsiTheme="majorBidi" w:cstheme="majorBidi"/>
          <w:lang w:val="tr-TR"/>
        </w:rPr>
        <w:t>cepheleşme</w:t>
      </w:r>
      <w:r w:rsidR="00F57604" w:rsidRPr="005E6CD4">
        <w:rPr>
          <w:rFonts w:asciiTheme="majorBidi" w:hAnsiTheme="majorBidi" w:cstheme="majorBidi"/>
          <w:lang w:val="tr-TR"/>
        </w:rPr>
        <w:t>ksizin</w:t>
      </w:r>
      <w:r w:rsidRPr="005E6CD4">
        <w:rPr>
          <w:rFonts w:asciiTheme="majorBidi" w:hAnsiTheme="majorBidi" w:cstheme="majorBidi"/>
          <w:lang w:val="tr-TR"/>
        </w:rPr>
        <w:t xml:space="preserve"> mücadele </w:t>
      </w:r>
      <w:r w:rsidR="00255109" w:rsidRPr="005E6CD4">
        <w:rPr>
          <w:rFonts w:asciiTheme="majorBidi" w:hAnsiTheme="majorBidi" w:cstheme="majorBidi"/>
          <w:lang w:val="tr-TR"/>
        </w:rPr>
        <w:t xml:space="preserve">usulü </w:t>
      </w:r>
      <w:r w:rsidR="00C42F5B" w:rsidRPr="005E6CD4">
        <w:rPr>
          <w:rFonts w:asciiTheme="majorBidi" w:hAnsiTheme="majorBidi" w:cstheme="majorBidi"/>
          <w:lang w:val="tr-TR"/>
        </w:rPr>
        <w:t>geliştirdiklerini görürüz</w:t>
      </w:r>
      <w:r w:rsidRPr="005E6CD4">
        <w:rPr>
          <w:rFonts w:asciiTheme="majorBidi" w:hAnsiTheme="majorBidi" w:cstheme="majorBidi"/>
          <w:lang w:val="tr-TR"/>
        </w:rPr>
        <w:t>.</w:t>
      </w:r>
      <w:r w:rsidR="00255109" w:rsidRPr="005E6CD4">
        <w:rPr>
          <w:rFonts w:asciiTheme="majorBidi" w:hAnsiTheme="majorBidi" w:cstheme="majorBidi"/>
          <w:lang w:val="tr-TR"/>
        </w:rPr>
        <w:t xml:space="preserve"> Ayrıca, Nurcular tabandan başarılı ve meşru bir İslami ihya için sivil barışı korumak adına azami ihtimam göstermişlerdir. </w:t>
      </w:r>
      <w:r w:rsidR="00C42F5B" w:rsidRPr="005E6CD4">
        <w:rPr>
          <w:rFonts w:asciiTheme="majorBidi" w:hAnsiTheme="majorBidi" w:cstheme="majorBidi"/>
          <w:lang w:val="tr-TR"/>
        </w:rPr>
        <w:t xml:space="preserve">Dini ders halkalarında veyahut iman paylaşım içtimaları sırasında </w:t>
      </w:r>
      <w:r w:rsidR="00255109" w:rsidRPr="005E6CD4">
        <w:rPr>
          <w:rFonts w:asciiTheme="majorBidi" w:hAnsiTheme="majorBidi" w:cstheme="majorBidi"/>
          <w:lang w:val="tr-TR"/>
        </w:rPr>
        <w:t>Nurcuların çekişme repertuar</w:t>
      </w:r>
      <w:r w:rsidR="00C42F5B" w:rsidRPr="005E6CD4">
        <w:rPr>
          <w:rFonts w:asciiTheme="majorBidi" w:hAnsiTheme="majorBidi" w:cstheme="majorBidi"/>
          <w:lang w:val="tr-TR"/>
        </w:rPr>
        <w:t>ı şu doğrultudadır:</w:t>
      </w:r>
      <w:r w:rsidR="00255109" w:rsidRPr="005E6CD4">
        <w:rPr>
          <w:rFonts w:asciiTheme="majorBidi" w:hAnsiTheme="majorBidi" w:cstheme="majorBidi"/>
          <w:lang w:val="tr-TR"/>
        </w:rPr>
        <w:t xml:space="preserve"> Kemalist din adamları karşıtlığına ve radikal laikliliğine mukabele eden dolaylı söylemsel bir yarışma</w:t>
      </w:r>
      <w:r w:rsidR="00C42F5B" w:rsidRPr="005E6CD4">
        <w:rPr>
          <w:rFonts w:asciiTheme="majorBidi" w:hAnsiTheme="majorBidi" w:cstheme="majorBidi"/>
          <w:lang w:val="tr-TR"/>
        </w:rPr>
        <w:t xml:space="preserve"> geliştirmişlerdir</w:t>
      </w:r>
      <w:r w:rsidR="00255109" w:rsidRPr="005E6CD4">
        <w:rPr>
          <w:rFonts w:asciiTheme="majorBidi" w:hAnsiTheme="majorBidi" w:cstheme="majorBidi"/>
          <w:lang w:val="tr-TR"/>
        </w:rPr>
        <w:t xml:space="preserve">. Mescitlerdeki veya evlerdeki bu gayri resmi faaliyetler taşrada alternatif dini bir kamuoyu oluşturmuş ve rağbet görmeyen kültürel politikalara karşı geniş çapta yaygın bir çekişmeye yol vermiştir. </w:t>
      </w:r>
      <w:r w:rsidR="00854C3D" w:rsidRPr="005E6CD4">
        <w:rPr>
          <w:rFonts w:asciiTheme="majorBidi" w:hAnsiTheme="majorBidi" w:cstheme="majorBidi"/>
          <w:lang w:val="tr-TR"/>
        </w:rPr>
        <w:t xml:space="preserve">Bu tezde ben </w:t>
      </w:r>
      <w:r w:rsidR="00F57604" w:rsidRPr="005E6CD4">
        <w:rPr>
          <w:rFonts w:asciiTheme="majorBidi" w:hAnsiTheme="majorBidi" w:cstheme="majorBidi"/>
          <w:lang w:val="tr-TR"/>
        </w:rPr>
        <w:t>öne sürüyorum</w:t>
      </w:r>
      <w:r w:rsidR="00854C3D" w:rsidRPr="005E6CD4">
        <w:rPr>
          <w:rFonts w:asciiTheme="majorBidi" w:hAnsiTheme="majorBidi" w:cstheme="majorBidi"/>
          <w:lang w:val="tr-TR"/>
        </w:rPr>
        <w:t xml:space="preserve"> ki Erken Cumhuriyet’te hakiki bir Müslüman olarak yaşamak Nurcular </w:t>
      </w:r>
      <w:r w:rsidR="00C42F5B" w:rsidRPr="005E6CD4">
        <w:rPr>
          <w:rFonts w:asciiTheme="majorBidi" w:hAnsiTheme="majorBidi" w:cstheme="majorBidi"/>
          <w:lang w:val="tr-TR"/>
        </w:rPr>
        <w:t>açısından</w:t>
      </w:r>
      <w:r w:rsidR="00F57604" w:rsidRPr="005E6CD4">
        <w:rPr>
          <w:rFonts w:asciiTheme="majorBidi" w:hAnsiTheme="majorBidi" w:cstheme="majorBidi"/>
          <w:lang w:val="tr-TR"/>
        </w:rPr>
        <w:t xml:space="preserve"> </w:t>
      </w:r>
      <w:r w:rsidR="00C42F5B" w:rsidRPr="005E6CD4">
        <w:rPr>
          <w:rFonts w:asciiTheme="majorBidi" w:hAnsiTheme="majorBidi" w:cstheme="majorBidi"/>
          <w:lang w:val="tr-TR"/>
        </w:rPr>
        <w:t xml:space="preserve">mümkün idi ve bu da onların </w:t>
      </w:r>
      <w:r w:rsidR="00854C3D" w:rsidRPr="005E6CD4">
        <w:rPr>
          <w:rFonts w:asciiTheme="majorBidi" w:hAnsiTheme="majorBidi" w:cstheme="majorBidi"/>
          <w:lang w:val="tr-TR"/>
        </w:rPr>
        <w:t xml:space="preserve">şeriat anlayışlarından </w:t>
      </w:r>
      <w:r w:rsidR="00C42F5B" w:rsidRPr="005E6CD4">
        <w:rPr>
          <w:rFonts w:asciiTheme="majorBidi" w:hAnsiTheme="majorBidi" w:cstheme="majorBidi"/>
          <w:lang w:val="tr-TR"/>
        </w:rPr>
        <w:t>kaynaklanıyordu</w:t>
      </w:r>
      <w:r w:rsidR="00854C3D" w:rsidRPr="005E6CD4">
        <w:rPr>
          <w:rFonts w:asciiTheme="majorBidi" w:hAnsiTheme="majorBidi" w:cstheme="majorBidi"/>
          <w:lang w:val="tr-TR"/>
        </w:rPr>
        <w:t>. Onlara göre, tıpkı milyonlarca diğer Müslüman gibi, şeriat Allah’a ulaştıran Muhammed</w:t>
      </w:r>
      <w:r w:rsidR="0067223B" w:rsidRPr="005E6CD4">
        <w:rPr>
          <w:rFonts w:asciiTheme="majorBidi" w:hAnsiTheme="majorBidi" w:cstheme="majorBidi"/>
          <w:lang w:val="tr-TR"/>
        </w:rPr>
        <w:t>î</w:t>
      </w:r>
      <w:r w:rsidR="00854C3D" w:rsidRPr="005E6CD4">
        <w:rPr>
          <w:rFonts w:asciiTheme="majorBidi" w:hAnsiTheme="majorBidi" w:cstheme="majorBidi"/>
          <w:lang w:val="tr-TR"/>
        </w:rPr>
        <w:t xml:space="preserve"> bir yoldu. Kemalist ve Oryantalist tarz-ı telakkilerinin sorunlu şeriat tanımlarının hilafına bu </w:t>
      </w:r>
      <w:r w:rsidR="00C42F5B" w:rsidRPr="005E6CD4">
        <w:rPr>
          <w:rFonts w:asciiTheme="majorBidi" w:hAnsiTheme="majorBidi" w:cstheme="majorBidi"/>
          <w:lang w:val="tr-TR"/>
        </w:rPr>
        <w:t xml:space="preserve">tarz bir şeriat </w:t>
      </w:r>
      <w:r w:rsidR="00854C3D" w:rsidRPr="005E6CD4">
        <w:rPr>
          <w:rFonts w:asciiTheme="majorBidi" w:hAnsiTheme="majorBidi" w:cstheme="majorBidi"/>
          <w:lang w:val="tr-TR"/>
        </w:rPr>
        <w:t>bakış açı</w:t>
      </w:r>
      <w:r w:rsidR="00C42F5B" w:rsidRPr="005E6CD4">
        <w:rPr>
          <w:rFonts w:asciiTheme="majorBidi" w:hAnsiTheme="majorBidi" w:cstheme="majorBidi"/>
          <w:lang w:val="tr-TR"/>
        </w:rPr>
        <w:t>sı</w:t>
      </w:r>
      <w:r w:rsidR="00854C3D" w:rsidRPr="005E6CD4">
        <w:rPr>
          <w:rFonts w:asciiTheme="majorBidi" w:hAnsiTheme="majorBidi" w:cstheme="majorBidi"/>
          <w:lang w:val="tr-TR"/>
        </w:rPr>
        <w:t xml:space="preserve"> Nurculara Osmanlı İmparatorluğu’nun çöküşünden sonra ve İslami üst-yapının sonlandır</w:t>
      </w:r>
      <w:r w:rsidR="00F57604" w:rsidRPr="005E6CD4">
        <w:rPr>
          <w:rFonts w:asciiTheme="majorBidi" w:hAnsiTheme="majorBidi" w:cstheme="majorBidi"/>
          <w:lang w:val="tr-TR"/>
        </w:rPr>
        <w:t>ıl</w:t>
      </w:r>
      <w:r w:rsidR="00854C3D" w:rsidRPr="005E6CD4">
        <w:rPr>
          <w:rFonts w:asciiTheme="majorBidi" w:hAnsiTheme="majorBidi" w:cstheme="majorBidi"/>
          <w:lang w:val="tr-TR"/>
        </w:rPr>
        <w:t xml:space="preserve">masını müteakiben </w:t>
      </w:r>
      <w:r w:rsidR="00C42F5B" w:rsidRPr="005E6CD4">
        <w:rPr>
          <w:rFonts w:asciiTheme="majorBidi" w:hAnsiTheme="majorBidi" w:cstheme="majorBidi"/>
          <w:lang w:val="tr-TR"/>
        </w:rPr>
        <w:t xml:space="preserve">modern Türkiye’de </w:t>
      </w:r>
      <w:r w:rsidR="00854C3D" w:rsidRPr="005E6CD4">
        <w:rPr>
          <w:rFonts w:asciiTheme="majorBidi" w:hAnsiTheme="majorBidi" w:cstheme="majorBidi"/>
          <w:lang w:val="tr-TR"/>
        </w:rPr>
        <w:t>Cumhuriyet ortamına adapte olmalarına olanak sağladı.</w:t>
      </w:r>
    </w:p>
    <w:p w14:paraId="4E4B4BBA" w14:textId="17B4CC93" w:rsidR="00421FD2" w:rsidRPr="005E6CD4" w:rsidRDefault="00854C3D"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Bu açıdan, araştırmamdaki bulgular şunu da içermektedir: </w:t>
      </w:r>
      <w:r w:rsidR="007D50A7" w:rsidRPr="005E6CD4">
        <w:rPr>
          <w:rFonts w:asciiTheme="majorBidi" w:hAnsiTheme="majorBidi" w:cstheme="majorBidi"/>
          <w:lang w:val="tr-TR"/>
        </w:rPr>
        <w:t xml:space="preserve">Said Nursi’ye ait meşrutiyetçilik ve cumhuriyetçilik </w:t>
      </w:r>
      <w:r w:rsidR="00F8264D" w:rsidRPr="005E6CD4">
        <w:rPr>
          <w:rFonts w:asciiTheme="majorBidi" w:hAnsiTheme="majorBidi" w:cstheme="majorBidi"/>
          <w:lang w:val="tr-TR"/>
        </w:rPr>
        <w:t>bileşimi</w:t>
      </w:r>
      <w:r w:rsidR="007D50A7" w:rsidRPr="005E6CD4">
        <w:rPr>
          <w:rFonts w:asciiTheme="majorBidi" w:hAnsiTheme="majorBidi" w:cstheme="majorBidi"/>
          <w:lang w:val="tr-TR"/>
        </w:rPr>
        <w:t xml:space="preserve"> </w:t>
      </w:r>
      <w:r w:rsidR="00C42F5B" w:rsidRPr="005E6CD4">
        <w:rPr>
          <w:rFonts w:asciiTheme="majorBidi" w:hAnsiTheme="majorBidi" w:cstheme="majorBidi"/>
          <w:lang w:val="tr-TR"/>
        </w:rPr>
        <w:t xml:space="preserve">bir </w:t>
      </w:r>
      <w:r w:rsidR="007D50A7" w:rsidRPr="005E6CD4">
        <w:rPr>
          <w:rFonts w:asciiTheme="majorBidi" w:hAnsiTheme="majorBidi" w:cstheme="majorBidi"/>
          <w:lang w:val="tr-TR"/>
        </w:rPr>
        <w:t xml:space="preserve">dünya görüşü </w:t>
      </w:r>
      <w:r w:rsidR="00C42F5B" w:rsidRPr="005E6CD4">
        <w:rPr>
          <w:rFonts w:asciiTheme="majorBidi" w:hAnsiTheme="majorBidi" w:cstheme="majorBidi"/>
          <w:lang w:val="tr-TR"/>
        </w:rPr>
        <w:t>açısından</w:t>
      </w:r>
      <w:r w:rsidR="007D50A7" w:rsidRPr="005E6CD4">
        <w:rPr>
          <w:rFonts w:asciiTheme="majorBidi" w:hAnsiTheme="majorBidi" w:cstheme="majorBidi"/>
          <w:lang w:val="tr-TR"/>
        </w:rPr>
        <w:t xml:space="preserve"> </w:t>
      </w:r>
      <w:r w:rsidR="00F8264D" w:rsidRPr="005E6CD4">
        <w:rPr>
          <w:rFonts w:asciiTheme="majorBidi" w:hAnsiTheme="majorBidi" w:cstheme="majorBidi"/>
          <w:lang w:val="tr-TR"/>
        </w:rPr>
        <w:t xml:space="preserve">ve ayrıca İttihad-ı İslam perspektifi ile geliştirdiği mürekkep (kompozit) millet kavramı </w:t>
      </w:r>
      <w:r w:rsidR="00C42F5B" w:rsidRPr="005E6CD4">
        <w:rPr>
          <w:rFonts w:asciiTheme="majorBidi" w:hAnsiTheme="majorBidi" w:cstheme="majorBidi"/>
          <w:lang w:val="tr-TR"/>
        </w:rPr>
        <w:t xml:space="preserve">bakımından </w:t>
      </w:r>
      <w:r w:rsidRPr="005E6CD4">
        <w:rPr>
          <w:rFonts w:asciiTheme="majorBidi" w:hAnsiTheme="majorBidi" w:cstheme="majorBidi"/>
          <w:lang w:val="tr-TR"/>
        </w:rPr>
        <w:t>İkinci Meşrutiyet dönemi Eski Said ile Türkiye</w:t>
      </w:r>
      <w:r w:rsidR="007D50A7" w:rsidRPr="005E6CD4">
        <w:rPr>
          <w:rFonts w:asciiTheme="majorBidi" w:hAnsiTheme="majorBidi" w:cstheme="majorBidi"/>
          <w:lang w:val="tr-TR"/>
        </w:rPr>
        <w:t xml:space="preserve"> </w:t>
      </w:r>
      <w:r w:rsidRPr="005E6CD4">
        <w:rPr>
          <w:rFonts w:asciiTheme="majorBidi" w:hAnsiTheme="majorBidi" w:cstheme="majorBidi"/>
          <w:lang w:val="tr-TR"/>
        </w:rPr>
        <w:t xml:space="preserve">Cumhuriyeti’ndeki Yeni Said arasında epistemolojik bir süreklilik de vardır. </w:t>
      </w:r>
      <w:r w:rsidR="00E3787A" w:rsidRPr="005E6CD4">
        <w:rPr>
          <w:rFonts w:asciiTheme="majorBidi" w:hAnsiTheme="majorBidi" w:cstheme="majorBidi"/>
          <w:lang w:val="tr-TR"/>
        </w:rPr>
        <w:t>Bu</w:t>
      </w:r>
      <w:r w:rsidR="00F8264D" w:rsidRPr="005E6CD4">
        <w:rPr>
          <w:rFonts w:asciiTheme="majorBidi" w:hAnsiTheme="majorBidi" w:cstheme="majorBidi"/>
          <w:lang w:val="tr-TR"/>
        </w:rPr>
        <w:t xml:space="preserve"> süreklilikler Nurcuların yeni Cumhuriyet rejimine adapte olmasın</w:t>
      </w:r>
      <w:r w:rsidR="00E3787A" w:rsidRPr="005E6CD4">
        <w:rPr>
          <w:rFonts w:asciiTheme="majorBidi" w:hAnsiTheme="majorBidi" w:cstheme="majorBidi"/>
          <w:lang w:val="tr-TR"/>
        </w:rPr>
        <w:t>ı kolaylaştıran</w:t>
      </w:r>
      <w:r w:rsidR="00F8264D" w:rsidRPr="005E6CD4">
        <w:rPr>
          <w:rFonts w:asciiTheme="majorBidi" w:hAnsiTheme="majorBidi" w:cstheme="majorBidi"/>
          <w:lang w:val="tr-TR"/>
        </w:rPr>
        <w:t xml:space="preserve"> </w:t>
      </w:r>
      <w:r w:rsidR="00F57604" w:rsidRPr="005E6CD4">
        <w:rPr>
          <w:rFonts w:asciiTheme="majorBidi" w:hAnsiTheme="majorBidi" w:cstheme="majorBidi"/>
          <w:lang w:val="tr-TR"/>
        </w:rPr>
        <w:t>bir değer niteliği</w:t>
      </w:r>
      <w:r w:rsidR="00E3787A" w:rsidRPr="005E6CD4">
        <w:rPr>
          <w:rFonts w:asciiTheme="majorBidi" w:hAnsiTheme="majorBidi" w:cstheme="majorBidi"/>
          <w:lang w:val="tr-TR"/>
        </w:rPr>
        <w:t xml:space="preserve"> kazanmıştır. </w:t>
      </w:r>
      <w:r w:rsidR="00D551A3" w:rsidRPr="005E6CD4">
        <w:rPr>
          <w:rFonts w:asciiTheme="majorBidi" w:hAnsiTheme="majorBidi" w:cstheme="majorBidi"/>
          <w:lang w:val="tr-TR"/>
        </w:rPr>
        <w:t>Erken Cumhur</w:t>
      </w:r>
      <w:r w:rsidR="0067223B" w:rsidRPr="005E6CD4">
        <w:rPr>
          <w:rFonts w:asciiTheme="majorBidi" w:hAnsiTheme="majorBidi" w:cstheme="majorBidi"/>
          <w:lang w:val="tr-TR"/>
        </w:rPr>
        <w:t>i</w:t>
      </w:r>
      <w:r w:rsidR="00D551A3" w:rsidRPr="005E6CD4">
        <w:rPr>
          <w:rFonts w:asciiTheme="majorBidi" w:hAnsiTheme="majorBidi" w:cstheme="majorBidi"/>
          <w:lang w:val="tr-TR"/>
        </w:rPr>
        <w:t xml:space="preserve">yet’te şartların onları zorladığı </w:t>
      </w:r>
      <w:r w:rsidR="00C42F5B" w:rsidRPr="005E6CD4">
        <w:rPr>
          <w:rFonts w:asciiTheme="majorBidi" w:hAnsiTheme="majorBidi" w:cstheme="majorBidi"/>
          <w:lang w:val="tr-TR"/>
        </w:rPr>
        <w:t>bir dönemde</w:t>
      </w:r>
      <w:r w:rsidR="00D551A3" w:rsidRPr="005E6CD4">
        <w:rPr>
          <w:rFonts w:asciiTheme="majorBidi" w:hAnsiTheme="majorBidi" w:cstheme="majorBidi"/>
          <w:lang w:val="tr-TR"/>
        </w:rPr>
        <w:t xml:space="preserve"> bu uzun direnç ve dönüşüm </w:t>
      </w:r>
      <w:r w:rsidR="00C42F5B" w:rsidRPr="005E6CD4">
        <w:rPr>
          <w:rFonts w:asciiTheme="majorBidi" w:hAnsiTheme="majorBidi" w:cstheme="majorBidi"/>
          <w:lang w:val="tr-TR"/>
        </w:rPr>
        <w:t>safhalarında</w:t>
      </w:r>
      <w:r w:rsidR="00D551A3" w:rsidRPr="005E6CD4">
        <w:rPr>
          <w:rFonts w:asciiTheme="majorBidi" w:hAnsiTheme="majorBidi" w:cstheme="majorBidi"/>
          <w:lang w:val="tr-TR"/>
        </w:rPr>
        <w:t xml:space="preserve"> </w:t>
      </w:r>
      <w:r w:rsidR="00F57604" w:rsidRPr="005E6CD4">
        <w:rPr>
          <w:rFonts w:asciiTheme="majorBidi" w:hAnsiTheme="majorBidi" w:cstheme="majorBidi"/>
          <w:lang w:val="tr-TR"/>
        </w:rPr>
        <w:t>Risale-i Nur okurları veya dinleyenleri</w:t>
      </w:r>
      <w:r w:rsidR="00D551A3" w:rsidRPr="005E6CD4">
        <w:rPr>
          <w:rFonts w:asciiTheme="majorBidi" w:hAnsiTheme="majorBidi" w:cstheme="majorBidi"/>
          <w:lang w:val="tr-TR"/>
        </w:rPr>
        <w:t xml:space="preserve"> eski siyasi </w:t>
      </w:r>
      <w:r w:rsidR="00C42F5B" w:rsidRPr="005E6CD4">
        <w:rPr>
          <w:rFonts w:asciiTheme="majorBidi" w:hAnsiTheme="majorBidi" w:cstheme="majorBidi"/>
          <w:lang w:val="tr-TR"/>
        </w:rPr>
        <w:t xml:space="preserve">paradigmayı </w:t>
      </w:r>
      <w:r w:rsidR="00D551A3" w:rsidRPr="005E6CD4">
        <w:rPr>
          <w:rFonts w:asciiTheme="majorBidi" w:hAnsiTheme="majorBidi" w:cstheme="majorBidi"/>
          <w:lang w:val="tr-TR"/>
        </w:rPr>
        <w:t>yani meşruti monarşi</w:t>
      </w:r>
      <w:r w:rsidR="00C42F5B" w:rsidRPr="005E6CD4">
        <w:rPr>
          <w:rFonts w:asciiTheme="majorBidi" w:hAnsiTheme="majorBidi" w:cstheme="majorBidi"/>
          <w:lang w:val="tr-TR"/>
        </w:rPr>
        <w:t>yi</w:t>
      </w:r>
      <w:r w:rsidR="00D551A3" w:rsidRPr="005E6CD4">
        <w:rPr>
          <w:rFonts w:asciiTheme="majorBidi" w:hAnsiTheme="majorBidi" w:cstheme="majorBidi"/>
          <w:lang w:val="tr-TR"/>
        </w:rPr>
        <w:t xml:space="preserve"> </w:t>
      </w:r>
      <w:r w:rsidR="00C42F5B" w:rsidRPr="005E6CD4">
        <w:rPr>
          <w:rFonts w:asciiTheme="majorBidi" w:hAnsiTheme="majorBidi" w:cstheme="majorBidi"/>
          <w:lang w:val="tr-TR"/>
        </w:rPr>
        <w:t>terk etmişlerdir</w:t>
      </w:r>
      <w:r w:rsidR="00D551A3" w:rsidRPr="005E6CD4">
        <w:rPr>
          <w:rFonts w:asciiTheme="majorBidi" w:hAnsiTheme="majorBidi" w:cstheme="majorBidi"/>
          <w:lang w:val="tr-TR"/>
        </w:rPr>
        <w:t xml:space="preserve">. </w:t>
      </w:r>
      <w:r w:rsidR="00C42F5B" w:rsidRPr="005E6CD4">
        <w:rPr>
          <w:rFonts w:asciiTheme="majorBidi" w:hAnsiTheme="majorBidi" w:cstheme="majorBidi"/>
          <w:lang w:val="tr-TR"/>
        </w:rPr>
        <w:t>D</w:t>
      </w:r>
      <w:r w:rsidR="00D551A3" w:rsidRPr="005E6CD4">
        <w:rPr>
          <w:rFonts w:asciiTheme="majorBidi" w:hAnsiTheme="majorBidi" w:cstheme="majorBidi"/>
          <w:lang w:val="tr-TR"/>
        </w:rPr>
        <w:t xml:space="preserve">evletin bu yeni seküler yapılarının sınırları içerisinde İslami bir </w:t>
      </w:r>
      <w:r w:rsidR="00D551A3" w:rsidRPr="005E6CD4">
        <w:rPr>
          <w:rFonts w:asciiTheme="majorBidi" w:hAnsiTheme="majorBidi" w:cstheme="majorBidi"/>
          <w:i/>
          <w:iCs/>
          <w:lang w:val="tr-TR"/>
        </w:rPr>
        <w:t>yaşam-dünyası</w:t>
      </w:r>
      <w:r w:rsidR="00D551A3" w:rsidRPr="005E6CD4">
        <w:rPr>
          <w:rFonts w:asciiTheme="majorBidi" w:hAnsiTheme="majorBidi" w:cstheme="majorBidi"/>
          <w:lang w:val="tr-TR"/>
        </w:rPr>
        <w:t xml:space="preserve"> </w:t>
      </w:r>
      <w:r w:rsidR="00C42F5B" w:rsidRPr="005E6CD4">
        <w:rPr>
          <w:rFonts w:asciiTheme="majorBidi" w:hAnsiTheme="majorBidi" w:cstheme="majorBidi"/>
          <w:lang w:val="tr-TR"/>
        </w:rPr>
        <w:t>oluşturmak doğrultusunda</w:t>
      </w:r>
      <w:r w:rsidR="00D551A3" w:rsidRPr="005E6CD4">
        <w:rPr>
          <w:rFonts w:asciiTheme="majorBidi" w:hAnsiTheme="majorBidi" w:cstheme="majorBidi"/>
          <w:lang w:val="tr-TR"/>
        </w:rPr>
        <w:t xml:space="preserve"> kendilerine azami bir alan aç</w:t>
      </w:r>
      <w:r w:rsidR="00C42F5B" w:rsidRPr="005E6CD4">
        <w:rPr>
          <w:rFonts w:asciiTheme="majorBidi" w:hAnsiTheme="majorBidi" w:cstheme="majorBidi"/>
          <w:lang w:val="tr-TR"/>
        </w:rPr>
        <w:t>maya çalıştılar</w:t>
      </w:r>
      <w:r w:rsidR="00D551A3" w:rsidRPr="005E6CD4">
        <w:rPr>
          <w:rFonts w:asciiTheme="majorBidi" w:hAnsiTheme="majorBidi" w:cstheme="majorBidi"/>
          <w:lang w:val="tr-TR"/>
        </w:rPr>
        <w:t>. Nihayetinde</w:t>
      </w:r>
      <w:r w:rsidR="00C42F5B" w:rsidRPr="005E6CD4">
        <w:rPr>
          <w:rFonts w:asciiTheme="majorBidi" w:hAnsiTheme="majorBidi" w:cstheme="majorBidi"/>
          <w:lang w:val="tr-TR"/>
        </w:rPr>
        <w:t xml:space="preserve">, </w:t>
      </w:r>
      <w:r w:rsidR="00D551A3" w:rsidRPr="005E6CD4">
        <w:rPr>
          <w:rFonts w:asciiTheme="majorBidi" w:hAnsiTheme="majorBidi" w:cstheme="majorBidi"/>
          <w:lang w:val="tr-TR"/>
        </w:rPr>
        <w:t>Müslüman kamuoyu</w:t>
      </w:r>
      <w:r w:rsidR="00F57604" w:rsidRPr="005E6CD4">
        <w:rPr>
          <w:rFonts w:asciiTheme="majorBidi" w:hAnsiTheme="majorBidi" w:cstheme="majorBidi"/>
          <w:lang w:val="tr-TR"/>
        </w:rPr>
        <w:t xml:space="preserve">nu </w:t>
      </w:r>
      <w:r w:rsidR="00D551A3" w:rsidRPr="005E6CD4">
        <w:rPr>
          <w:rFonts w:asciiTheme="majorBidi" w:hAnsiTheme="majorBidi" w:cstheme="majorBidi"/>
          <w:lang w:val="tr-TR"/>
        </w:rPr>
        <w:t>ve siyasi çoğulculu</w:t>
      </w:r>
      <w:r w:rsidR="00F57604" w:rsidRPr="005E6CD4">
        <w:rPr>
          <w:rFonts w:asciiTheme="majorBidi" w:hAnsiTheme="majorBidi" w:cstheme="majorBidi"/>
          <w:lang w:val="tr-TR"/>
        </w:rPr>
        <w:t>ğu vurgulayan</w:t>
      </w:r>
      <w:r w:rsidR="00D551A3" w:rsidRPr="005E6CD4">
        <w:rPr>
          <w:rFonts w:asciiTheme="majorBidi" w:hAnsiTheme="majorBidi" w:cstheme="majorBidi"/>
          <w:lang w:val="tr-TR"/>
        </w:rPr>
        <w:t xml:space="preserve"> cumhuriyetçi bir söylem geliştirmişlerdir. </w:t>
      </w:r>
    </w:p>
    <w:p w14:paraId="75AB20D0" w14:textId="7A6DD4D3" w:rsidR="00D551A3" w:rsidRPr="005E6CD4" w:rsidRDefault="00D551A3"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 xml:space="preserve">Bu tezin önemi değerlendirildiğinde, çalışmanın </w:t>
      </w:r>
      <w:r w:rsidR="0067223B" w:rsidRPr="005E6CD4">
        <w:rPr>
          <w:rFonts w:asciiTheme="majorBidi" w:hAnsiTheme="majorBidi" w:cstheme="majorBidi"/>
          <w:lang w:val="tr-TR"/>
        </w:rPr>
        <w:t xml:space="preserve">modern Türkiye tarihinde sesleri olmayan madunlara bir ses verdiğini, onların </w:t>
      </w:r>
      <w:proofErr w:type="spellStart"/>
      <w:r w:rsidR="0067223B" w:rsidRPr="005E6CD4">
        <w:rPr>
          <w:rFonts w:asciiTheme="majorBidi" w:hAnsiTheme="majorBidi" w:cstheme="majorBidi"/>
          <w:lang w:val="tr-TR"/>
        </w:rPr>
        <w:t>failiyyetlerini</w:t>
      </w:r>
      <w:proofErr w:type="spellEnd"/>
      <w:r w:rsidR="0067223B" w:rsidRPr="005E6CD4">
        <w:rPr>
          <w:rFonts w:asciiTheme="majorBidi" w:hAnsiTheme="majorBidi" w:cstheme="majorBidi"/>
          <w:lang w:val="tr-TR"/>
        </w:rPr>
        <w:t>, bilinçlerini ve iradelerini ortaya çıkar</w:t>
      </w:r>
      <w:r w:rsidR="007168BD" w:rsidRPr="005E6CD4">
        <w:rPr>
          <w:rFonts w:asciiTheme="majorBidi" w:hAnsiTheme="majorBidi" w:cstheme="majorBidi"/>
          <w:lang w:val="tr-TR"/>
        </w:rPr>
        <w:t>dığını ifade edebilirim. Böylelikle,</w:t>
      </w:r>
      <w:r w:rsidR="0067223B" w:rsidRPr="005E6CD4">
        <w:rPr>
          <w:rFonts w:asciiTheme="majorBidi" w:hAnsiTheme="majorBidi" w:cstheme="majorBidi"/>
          <w:lang w:val="tr-TR"/>
        </w:rPr>
        <w:t xml:space="preserve"> </w:t>
      </w:r>
      <w:r w:rsidR="004B1348" w:rsidRPr="005E6CD4">
        <w:rPr>
          <w:rFonts w:asciiTheme="majorBidi" w:hAnsiTheme="majorBidi" w:cstheme="majorBidi"/>
          <w:lang w:val="tr-TR"/>
        </w:rPr>
        <w:t xml:space="preserve">bu doktora tezi </w:t>
      </w:r>
      <w:r w:rsidRPr="005E6CD4">
        <w:rPr>
          <w:rFonts w:asciiTheme="majorBidi" w:hAnsiTheme="majorBidi" w:cstheme="majorBidi"/>
          <w:lang w:val="tr-TR"/>
        </w:rPr>
        <w:t xml:space="preserve">Cumhuriyet reformlarına ve taşradaki dini hayata dair </w:t>
      </w:r>
      <w:r w:rsidR="00C42F5B" w:rsidRPr="005E6CD4">
        <w:rPr>
          <w:rFonts w:asciiTheme="majorBidi" w:hAnsiTheme="majorBidi" w:cstheme="majorBidi"/>
          <w:lang w:val="tr-TR"/>
        </w:rPr>
        <w:t xml:space="preserve">bir </w:t>
      </w:r>
      <w:r w:rsidRPr="005E6CD4">
        <w:rPr>
          <w:rFonts w:asciiTheme="majorBidi" w:hAnsiTheme="majorBidi" w:cstheme="majorBidi"/>
          <w:lang w:val="tr-TR"/>
        </w:rPr>
        <w:t>sosyal tarih</w:t>
      </w:r>
      <w:r w:rsidR="0067223B" w:rsidRPr="005E6CD4">
        <w:rPr>
          <w:rFonts w:asciiTheme="majorBidi" w:hAnsiTheme="majorBidi" w:cstheme="majorBidi"/>
          <w:lang w:val="tr-TR"/>
        </w:rPr>
        <w:t xml:space="preserve"> </w:t>
      </w:r>
      <w:r w:rsidR="00C42F5B" w:rsidRPr="005E6CD4">
        <w:rPr>
          <w:rFonts w:asciiTheme="majorBidi" w:hAnsiTheme="majorBidi" w:cstheme="majorBidi"/>
          <w:lang w:val="tr-TR"/>
        </w:rPr>
        <w:t xml:space="preserve">örneği </w:t>
      </w:r>
      <w:r w:rsidR="0067223B" w:rsidRPr="005E6CD4">
        <w:rPr>
          <w:rFonts w:asciiTheme="majorBidi" w:hAnsiTheme="majorBidi" w:cstheme="majorBidi"/>
          <w:lang w:val="tr-TR"/>
        </w:rPr>
        <w:t>ortaya koy</w:t>
      </w:r>
      <w:r w:rsidR="007168BD" w:rsidRPr="005E6CD4">
        <w:rPr>
          <w:rFonts w:asciiTheme="majorBidi" w:hAnsiTheme="majorBidi" w:cstheme="majorBidi"/>
          <w:lang w:val="tr-TR"/>
        </w:rPr>
        <w:t xml:space="preserve">muş ve </w:t>
      </w:r>
      <w:r w:rsidR="0067223B" w:rsidRPr="005E6CD4">
        <w:rPr>
          <w:rFonts w:asciiTheme="majorBidi" w:hAnsiTheme="majorBidi" w:cstheme="majorBidi"/>
          <w:lang w:val="tr-TR"/>
        </w:rPr>
        <w:t>Modern Ortadoğu Tarihi alanına orijinal bir katkı</w:t>
      </w:r>
      <w:r w:rsidR="007168BD" w:rsidRPr="005E6CD4">
        <w:rPr>
          <w:rFonts w:asciiTheme="majorBidi" w:hAnsiTheme="majorBidi" w:cstheme="majorBidi"/>
          <w:lang w:val="tr-TR"/>
        </w:rPr>
        <w:t xml:space="preserve"> yapmıştır</w:t>
      </w:r>
      <w:r w:rsidR="0067223B" w:rsidRPr="005E6CD4">
        <w:rPr>
          <w:rFonts w:asciiTheme="majorBidi" w:hAnsiTheme="majorBidi" w:cstheme="majorBidi"/>
          <w:lang w:val="tr-TR"/>
        </w:rPr>
        <w:t xml:space="preserve">. Dahası, yeterli deliller </w:t>
      </w:r>
      <w:r w:rsidR="00C42F5B" w:rsidRPr="005E6CD4">
        <w:rPr>
          <w:rFonts w:asciiTheme="majorBidi" w:hAnsiTheme="majorBidi" w:cstheme="majorBidi"/>
          <w:lang w:val="tr-TR"/>
        </w:rPr>
        <w:t xml:space="preserve">ortaya koyarak </w:t>
      </w:r>
      <w:r w:rsidR="0067223B" w:rsidRPr="005E6CD4">
        <w:rPr>
          <w:rFonts w:asciiTheme="majorBidi" w:hAnsiTheme="majorBidi" w:cstheme="majorBidi"/>
          <w:lang w:val="tr-TR"/>
        </w:rPr>
        <w:t xml:space="preserve">Nurculuk akımının Kemalist seküler modernite ile rekabet </w:t>
      </w:r>
      <w:r w:rsidR="00D215A6" w:rsidRPr="005E6CD4">
        <w:rPr>
          <w:rFonts w:asciiTheme="majorBidi" w:hAnsiTheme="majorBidi" w:cstheme="majorBidi"/>
          <w:lang w:val="tr-TR"/>
        </w:rPr>
        <w:t>ederek</w:t>
      </w:r>
      <w:r w:rsidR="0067223B" w:rsidRPr="005E6CD4">
        <w:rPr>
          <w:rFonts w:asciiTheme="majorBidi" w:hAnsiTheme="majorBidi" w:cstheme="majorBidi"/>
          <w:lang w:val="tr-TR"/>
        </w:rPr>
        <w:t xml:space="preserve"> alternatif dini bir modernite inşa ettiğini </w:t>
      </w:r>
      <w:r w:rsidR="00D215A6" w:rsidRPr="005E6CD4">
        <w:rPr>
          <w:rFonts w:asciiTheme="majorBidi" w:hAnsiTheme="majorBidi" w:cstheme="majorBidi"/>
          <w:lang w:val="tr-TR"/>
        </w:rPr>
        <w:t xml:space="preserve">vurgulamış </w:t>
      </w:r>
      <w:r w:rsidR="007168BD" w:rsidRPr="005E6CD4">
        <w:rPr>
          <w:rFonts w:asciiTheme="majorBidi" w:hAnsiTheme="majorBidi" w:cstheme="majorBidi"/>
          <w:lang w:val="tr-TR"/>
        </w:rPr>
        <w:t>ve</w:t>
      </w:r>
      <w:r w:rsidR="0067223B" w:rsidRPr="005E6CD4">
        <w:rPr>
          <w:rFonts w:asciiTheme="majorBidi" w:hAnsiTheme="majorBidi" w:cstheme="majorBidi"/>
          <w:lang w:val="tr-TR"/>
        </w:rPr>
        <w:t xml:space="preserve"> </w:t>
      </w:r>
      <w:r w:rsidR="007168BD" w:rsidRPr="005E6CD4">
        <w:rPr>
          <w:rFonts w:asciiTheme="majorBidi" w:hAnsiTheme="majorBidi" w:cstheme="majorBidi"/>
          <w:lang w:val="tr-TR"/>
        </w:rPr>
        <w:t xml:space="preserve">Nur cemaatiyle alakalı </w:t>
      </w:r>
      <w:r w:rsidR="0067223B" w:rsidRPr="005E6CD4">
        <w:rPr>
          <w:rFonts w:asciiTheme="majorBidi" w:hAnsiTheme="majorBidi" w:cstheme="majorBidi"/>
          <w:lang w:val="tr-TR"/>
        </w:rPr>
        <w:t xml:space="preserve">Kemalist </w:t>
      </w:r>
      <w:r w:rsidR="007168BD" w:rsidRPr="005E6CD4">
        <w:rPr>
          <w:rFonts w:asciiTheme="majorBidi" w:hAnsiTheme="majorBidi" w:cstheme="majorBidi"/>
          <w:lang w:val="tr-TR"/>
        </w:rPr>
        <w:t>ya da</w:t>
      </w:r>
      <w:r w:rsidR="0067223B" w:rsidRPr="005E6CD4">
        <w:rPr>
          <w:rFonts w:asciiTheme="majorBidi" w:hAnsiTheme="majorBidi" w:cstheme="majorBidi"/>
          <w:lang w:val="tr-TR"/>
        </w:rPr>
        <w:t xml:space="preserve"> Oryantalist anlatıların </w:t>
      </w:r>
      <w:r w:rsidR="007168BD" w:rsidRPr="005E6CD4">
        <w:rPr>
          <w:rFonts w:asciiTheme="majorBidi" w:hAnsiTheme="majorBidi" w:cstheme="majorBidi"/>
          <w:lang w:val="tr-TR"/>
        </w:rPr>
        <w:t>dayanaksız</w:t>
      </w:r>
      <w:r w:rsidR="0067223B" w:rsidRPr="005E6CD4">
        <w:rPr>
          <w:rFonts w:asciiTheme="majorBidi" w:hAnsiTheme="majorBidi" w:cstheme="majorBidi"/>
          <w:lang w:val="tr-TR"/>
        </w:rPr>
        <w:t xml:space="preserve"> iddialarını çürütm</w:t>
      </w:r>
      <w:r w:rsidR="00D215A6" w:rsidRPr="005E6CD4">
        <w:rPr>
          <w:rFonts w:asciiTheme="majorBidi" w:hAnsiTheme="majorBidi" w:cstheme="majorBidi"/>
          <w:lang w:val="tr-TR"/>
        </w:rPr>
        <w:t>üştür</w:t>
      </w:r>
      <w:r w:rsidR="0067223B" w:rsidRPr="005E6CD4">
        <w:rPr>
          <w:rFonts w:asciiTheme="majorBidi" w:hAnsiTheme="majorBidi" w:cstheme="majorBidi"/>
          <w:lang w:val="tr-TR"/>
        </w:rPr>
        <w:t xml:space="preserve">. Son olarak, </w:t>
      </w:r>
      <w:r w:rsidR="00D47EC2" w:rsidRPr="005E6CD4">
        <w:rPr>
          <w:rFonts w:asciiTheme="majorBidi" w:hAnsiTheme="majorBidi" w:cstheme="majorBidi"/>
          <w:lang w:val="tr-TR"/>
        </w:rPr>
        <w:t xml:space="preserve">bu tez göstermektedir ki Eski </w:t>
      </w:r>
      <w:r w:rsidR="00205B11" w:rsidRPr="005E6CD4">
        <w:rPr>
          <w:rFonts w:asciiTheme="majorBidi" w:hAnsiTheme="majorBidi" w:cstheme="majorBidi"/>
          <w:lang w:val="tr-TR"/>
        </w:rPr>
        <w:t xml:space="preserve">Said </w:t>
      </w:r>
      <w:r w:rsidR="00D47EC2" w:rsidRPr="005E6CD4">
        <w:rPr>
          <w:rFonts w:asciiTheme="majorBidi" w:hAnsiTheme="majorBidi" w:cstheme="majorBidi"/>
          <w:lang w:val="tr-TR"/>
        </w:rPr>
        <w:t>ve Yeni Said arasında</w:t>
      </w:r>
      <w:r w:rsidR="007168BD" w:rsidRPr="005E6CD4">
        <w:rPr>
          <w:rFonts w:asciiTheme="majorBidi" w:hAnsiTheme="majorBidi" w:cstheme="majorBidi"/>
          <w:lang w:val="tr-TR"/>
        </w:rPr>
        <w:t xml:space="preserve"> bir</w:t>
      </w:r>
      <w:r w:rsidR="00D47EC2" w:rsidRPr="005E6CD4">
        <w:rPr>
          <w:rFonts w:asciiTheme="majorBidi" w:hAnsiTheme="majorBidi" w:cstheme="majorBidi"/>
          <w:lang w:val="tr-TR"/>
        </w:rPr>
        <w:t xml:space="preserve"> epistemolojik süreklilik</w:t>
      </w:r>
      <w:r w:rsidR="00205B11" w:rsidRPr="005E6CD4">
        <w:rPr>
          <w:rFonts w:asciiTheme="majorBidi" w:hAnsiTheme="majorBidi" w:cstheme="majorBidi"/>
          <w:lang w:val="tr-TR"/>
        </w:rPr>
        <w:t xml:space="preserve"> </w:t>
      </w:r>
      <w:r w:rsidR="00D215A6" w:rsidRPr="005E6CD4">
        <w:rPr>
          <w:rFonts w:asciiTheme="majorBidi" w:hAnsiTheme="majorBidi" w:cstheme="majorBidi"/>
          <w:lang w:val="tr-TR"/>
        </w:rPr>
        <w:t xml:space="preserve">de </w:t>
      </w:r>
      <w:r w:rsidR="007168BD" w:rsidRPr="005E6CD4">
        <w:rPr>
          <w:rFonts w:asciiTheme="majorBidi" w:hAnsiTheme="majorBidi" w:cstheme="majorBidi"/>
          <w:lang w:val="tr-TR"/>
        </w:rPr>
        <w:t xml:space="preserve">vardır ki </w:t>
      </w:r>
      <w:r w:rsidR="00205B11" w:rsidRPr="005E6CD4">
        <w:rPr>
          <w:rFonts w:asciiTheme="majorBidi" w:hAnsiTheme="majorBidi" w:cstheme="majorBidi"/>
          <w:lang w:val="tr-TR"/>
        </w:rPr>
        <w:t>Geç Osmanlı ve Erken Cumhuriyet</w:t>
      </w:r>
      <w:r w:rsidR="007168BD" w:rsidRPr="005E6CD4">
        <w:rPr>
          <w:rFonts w:asciiTheme="majorBidi" w:hAnsiTheme="majorBidi" w:cstheme="majorBidi"/>
          <w:lang w:val="tr-TR"/>
        </w:rPr>
        <w:t xml:space="preserve"> dönemlerindeki</w:t>
      </w:r>
      <w:r w:rsidR="00205B11" w:rsidRPr="005E6CD4">
        <w:rPr>
          <w:rFonts w:asciiTheme="majorBidi" w:hAnsiTheme="majorBidi" w:cstheme="majorBidi"/>
          <w:lang w:val="tr-TR"/>
        </w:rPr>
        <w:t xml:space="preserve"> Kürt ve Türk kimlikleriyle alakalı </w:t>
      </w:r>
      <w:r w:rsidR="00D215A6" w:rsidRPr="005E6CD4">
        <w:rPr>
          <w:rFonts w:asciiTheme="majorBidi" w:hAnsiTheme="majorBidi" w:cstheme="majorBidi"/>
          <w:lang w:val="tr-TR"/>
        </w:rPr>
        <w:t>Nursi’nin</w:t>
      </w:r>
      <w:r w:rsidR="00205B11" w:rsidRPr="005E6CD4">
        <w:rPr>
          <w:rFonts w:asciiTheme="majorBidi" w:hAnsiTheme="majorBidi" w:cstheme="majorBidi"/>
          <w:lang w:val="tr-TR"/>
        </w:rPr>
        <w:t xml:space="preserve"> mürekkep bir düşünüş tarzı </w:t>
      </w:r>
      <w:r w:rsidR="00D215A6" w:rsidRPr="005E6CD4">
        <w:rPr>
          <w:rFonts w:asciiTheme="majorBidi" w:hAnsiTheme="majorBidi" w:cstheme="majorBidi"/>
          <w:lang w:val="tr-TR"/>
        </w:rPr>
        <w:t>vardır ve her iki dönemde</w:t>
      </w:r>
      <w:r w:rsidR="00205B11" w:rsidRPr="005E6CD4">
        <w:rPr>
          <w:rFonts w:asciiTheme="majorBidi" w:hAnsiTheme="majorBidi" w:cstheme="majorBidi"/>
          <w:lang w:val="tr-TR"/>
        </w:rPr>
        <w:t xml:space="preserve"> inşa ettiği </w:t>
      </w:r>
      <w:r w:rsidR="00205B11" w:rsidRPr="005E6CD4">
        <w:rPr>
          <w:rFonts w:asciiTheme="majorBidi" w:hAnsiTheme="majorBidi" w:cstheme="majorBidi"/>
          <w:i/>
          <w:iCs/>
          <w:lang w:val="tr-TR"/>
        </w:rPr>
        <w:t>millet</w:t>
      </w:r>
      <w:r w:rsidR="00205B11" w:rsidRPr="005E6CD4">
        <w:rPr>
          <w:rFonts w:asciiTheme="majorBidi" w:hAnsiTheme="majorBidi" w:cstheme="majorBidi"/>
          <w:lang w:val="tr-TR"/>
        </w:rPr>
        <w:t xml:space="preserve">, </w:t>
      </w:r>
      <w:r w:rsidR="00205B11" w:rsidRPr="005E6CD4">
        <w:rPr>
          <w:rFonts w:asciiTheme="majorBidi" w:hAnsiTheme="majorBidi" w:cstheme="majorBidi"/>
          <w:i/>
          <w:iCs/>
          <w:lang w:val="tr-TR"/>
        </w:rPr>
        <w:t>milliyet</w:t>
      </w:r>
      <w:r w:rsidR="00205B11" w:rsidRPr="005E6CD4">
        <w:rPr>
          <w:rFonts w:asciiTheme="majorBidi" w:hAnsiTheme="majorBidi" w:cstheme="majorBidi"/>
          <w:lang w:val="tr-TR"/>
        </w:rPr>
        <w:t xml:space="preserve"> ve </w:t>
      </w:r>
      <w:r w:rsidR="00205B11" w:rsidRPr="005E6CD4">
        <w:rPr>
          <w:rFonts w:asciiTheme="majorBidi" w:hAnsiTheme="majorBidi" w:cstheme="majorBidi"/>
          <w:i/>
          <w:iCs/>
          <w:lang w:val="tr-TR"/>
        </w:rPr>
        <w:t>milliyetçilik</w:t>
      </w:r>
      <w:r w:rsidR="00205B11" w:rsidRPr="005E6CD4">
        <w:rPr>
          <w:rFonts w:asciiTheme="majorBidi" w:hAnsiTheme="majorBidi" w:cstheme="majorBidi"/>
          <w:lang w:val="tr-TR"/>
        </w:rPr>
        <w:t xml:space="preserve"> mefhumlarında </w:t>
      </w:r>
      <w:r w:rsidR="007168BD" w:rsidRPr="005E6CD4">
        <w:rPr>
          <w:rFonts w:asciiTheme="majorBidi" w:hAnsiTheme="majorBidi" w:cstheme="majorBidi"/>
          <w:lang w:val="tr-TR"/>
        </w:rPr>
        <w:t xml:space="preserve">bu süreklilik </w:t>
      </w:r>
      <w:r w:rsidR="00205B11" w:rsidRPr="005E6CD4">
        <w:rPr>
          <w:rFonts w:asciiTheme="majorBidi" w:hAnsiTheme="majorBidi" w:cstheme="majorBidi"/>
          <w:lang w:val="tr-TR"/>
        </w:rPr>
        <w:t xml:space="preserve">tezahür etmektedir. </w:t>
      </w:r>
    </w:p>
    <w:p w14:paraId="1E4DF535" w14:textId="752B3377" w:rsidR="008A4FA5" w:rsidRPr="005E6CD4" w:rsidRDefault="00205B11" w:rsidP="005E6CD4">
      <w:pPr>
        <w:spacing w:line="480" w:lineRule="auto"/>
        <w:ind w:firstLine="720"/>
        <w:rPr>
          <w:rFonts w:asciiTheme="majorBidi" w:hAnsiTheme="majorBidi" w:cstheme="majorBidi"/>
          <w:lang w:val="tr-TR"/>
        </w:rPr>
      </w:pPr>
      <w:r w:rsidRPr="005E6CD4">
        <w:rPr>
          <w:rFonts w:asciiTheme="majorBidi" w:hAnsiTheme="majorBidi" w:cstheme="majorBidi"/>
          <w:lang w:val="tr-TR"/>
        </w:rPr>
        <w:t>B</w:t>
      </w:r>
      <w:r w:rsidR="007168BD" w:rsidRPr="005E6CD4">
        <w:rPr>
          <w:rFonts w:asciiTheme="majorBidi" w:hAnsiTheme="majorBidi" w:cstheme="majorBidi"/>
          <w:lang w:val="tr-TR"/>
        </w:rPr>
        <w:t>ahsi geçen</w:t>
      </w:r>
      <w:r w:rsidRPr="005E6CD4">
        <w:rPr>
          <w:rFonts w:asciiTheme="majorBidi" w:hAnsiTheme="majorBidi" w:cstheme="majorBidi"/>
          <w:lang w:val="tr-TR"/>
        </w:rPr>
        <w:t xml:space="preserve"> tarih yazımı müdahalelerine rağmen, bu araştırma da kendi sınırlılıklarını taşımaktadır. Evvela, sözlü tarih açsından bazı zorluklar ihtiva etmekte. </w:t>
      </w:r>
      <w:r w:rsidR="007168BD" w:rsidRPr="005E6CD4">
        <w:rPr>
          <w:rFonts w:asciiTheme="majorBidi" w:hAnsiTheme="majorBidi" w:cstheme="majorBidi"/>
          <w:lang w:val="tr-TR"/>
        </w:rPr>
        <w:t>Nurculuk a</w:t>
      </w:r>
      <w:r w:rsidRPr="005E6CD4">
        <w:rPr>
          <w:rFonts w:asciiTheme="majorBidi" w:hAnsiTheme="majorBidi" w:cstheme="majorBidi"/>
          <w:lang w:val="tr-TR"/>
        </w:rPr>
        <w:t>kımın</w:t>
      </w:r>
      <w:r w:rsidR="007168BD" w:rsidRPr="005E6CD4">
        <w:rPr>
          <w:rFonts w:asciiTheme="majorBidi" w:hAnsiTheme="majorBidi" w:cstheme="majorBidi"/>
          <w:lang w:val="tr-TR"/>
        </w:rPr>
        <w:t>ın</w:t>
      </w:r>
      <w:r w:rsidRPr="005E6CD4">
        <w:rPr>
          <w:rFonts w:asciiTheme="majorBidi" w:hAnsiTheme="majorBidi" w:cstheme="majorBidi"/>
          <w:lang w:val="tr-TR"/>
        </w:rPr>
        <w:t xml:space="preserve"> önemli figürleri çoktan vefat etmiş ve bu dünyadan göçmüşlerdir. Erken Cumhuriyet hakkında sözlü tarih yapmak </w:t>
      </w:r>
      <w:r w:rsidR="00B43F9A" w:rsidRPr="005E6CD4">
        <w:rPr>
          <w:rFonts w:asciiTheme="majorBidi" w:hAnsiTheme="majorBidi" w:cstheme="majorBidi"/>
          <w:lang w:val="tr-TR"/>
        </w:rPr>
        <w:t>giderek</w:t>
      </w:r>
      <w:r w:rsidRPr="005E6CD4">
        <w:rPr>
          <w:rFonts w:asciiTheme="majorBidi" w:hAnsiTheme="majorBidi" w:cstheme="majorBidi"/>
          <w:lang w:val="tr-TR"/>
        </w:rPr>
        <w:t xml:space="preserve"> zorlaşmaktadır. </w:t>
      </w:r>
      <w:r w:rsidR="0005004C" w:rsidRPr="005E6CD4">
        <w:rPr>
          <w:rFonts w:asciiTheme="majorBidi" w:hAnsiTheme="majorBidi" w:cstheme="majorBidi"/>
          <w:lang w:val="tr-TR"/>
        </w:rPr>
        <w:t xml:space="preserve">Öte yandan, Şahiner’in, Özcan’ın, ve Atasoy’un </w:t>
      </w:r>
      <w:r w:rsidR="00B43F9A" w:rsidRPr="005E6CD4">
        <w:rPr>
          <w:rFonts w:asciiTheme="majorBidi" w:hAnsiTheme="majorBidi" w:cstheme="majorBidi"/>
          <w:lang w:val="tr-TR"/>
        </w:rPr>
        <w:t xml:space="preserve">yazdıkları </w:t>
      </w:r>
      <w:r w:rsidR="0005004C" w:rsidRPr="005E6CD4">
        <w:rPr>
          <w:rFonts w:asciiTheme="majorBidi" w:hAnsiTheme="majorBidi" w:cstheme="majorBidi"/>
          <w:lang w:val="tr-TR"/>
        </w:rPr>
        <w:t>hatırat ve mülakat</w:t>
      </w:r>
      <w:r w:rsidR="00B43F9A" w:rsidRPr="005E6CD4">
        <w:rPr>
          <w:rFonts w:asciiTheme="majorBidi" w:hAnsiTheme="majorBidi" w:cstheme="majorBidi"/>
          <w:lang w:val="tr-TR"/>
        </w:rPr>
        <w:t xml:space="preserve">lar </w:t>
      </w:r>
      <w:r w:rsidR="0005004C" w:rsidRPr="005E6CD4">
        <w:rPr>
          <w:rFonts w:asciiTheme="majorBidi" w:hAnsiTheme="majorBidi" w:cstheme="majorBidi"/>
          <w:lang w:val="tr-TR"/>
        </w:rPr>
        <w:t xml:space="preserve">benim bu tezde sorduğum soruları sormamakta. </w:t>
      </w:r>
      <w:r w:rsidR="007168BD" w:rsidRPr="005E6CD4">
        <w:rPr>
          <w:rFonts w:asciiTheme="majorBidi" w:hAnsiTheme="majorBidi" w:cstheme="majorBidi"/>
          <w:lang w:val="tr-TR"/>
        </w:rPr>
        <w:t>Ayrıca</w:t>
      </w:r>
      <w:r w:rsidR="0005004C" w:rsidRPr="005E6CD4">
        <w:rPr>
          <w:rFonts w:asciiTheme="majorBidi" w:hAnsiTheme="majorBidi" w:cstheme="majorBidi"/>
          <w:lang w:val="tr-TR"/>
        </w:rPr>
        <w:t xml:space="preserve"> ben sadece Batı Anadolu’da sözlü tarihler yapabildim. Asli planıma rağmen, Şubat 2023 depreminden sonra </w:t>
      </w:r>
      <w:r w:rsidR="00B43F9A" w:rsidRPr="005E6CD4">
        <w:rPr>
          <w:rFonts w:asciiTheme="majorBidi" w:hAnsiTheme="majorBidi" w:cstheme="majorBidi"/>
          <w:lang w:val="tr-TR"/>
        </w:rPr>
        <w:t>arzu</w:t>
      </w:r>
      <w:r w:rsidR="00446CD5" w:rsidRPr="005E6CD4">
        <w:rPr>
          <w:rFonts w:asciiTheme="majorBidi" w:hAnsiTheme="majorBidi" w:cstheme="majorBidi"/>
          <w:lang w:val="tr-TR"/>
        </w:rPr>
        <w:t xml:space="preserve"> ettiğim üzere Kürtçe ve Arapça konuşan </w:t>
      </w:r>
      <w:r w:rsidR="007168BD" w:rsidRPr="005E6CD4">
        <w:rPr>
          <w:rFonts w:asciiTheme="majorBidi" w:hAnsiTheme="majorBidi" w:cstheme="majorBidi"/>
          <w:lang w:val="tr-TR"/>
        </w:rPr>
        <w:t>vatandaşlar</w:t>
      </w:r>
      <w:r w:rsidR="00446CD5" w:rsidRPr="005E6CD4">
        <w:rPr>
          <w:rFonts w:asciiTheme="majorBidi" w:hAnsiTheme="majorBidi" w:cstheme="majorBidi"/>
          <w:lang w:val="tr-TR"/>
        </w:rPr>
        <w:t xml:space="preserve"> arasında Doğu’da mülakatlar yapamadım. </w:t>
      </w:r>
      <w:r w:rsidR="008A4FA5" w:rsidRPr="005E6CD4">
        <w:rPr>
          <w:rFonts w:asciiTheme="majorBidi" w:hAnsiTheme="majorBidi" w:cstheme="majorBidi"/>
          <w:lang w:val="tr-TR"/>
        </w:rPr>
        <w:t xml:space="preserve">İkinci olarak, derlediğim kaynaklardan elde ettiğim bilgilerin ışığında söyleyebilirim ki 1925-1960 arasında Nurculuğun </w:t>
      </w:r>
      <w:r w:rsidR="001C51A7" w:rsidRPr="005E6CD4">
        <w:rPr>
          <w:rFonts w:asciiTheme="majorBidi" w:hAnsiTheme="majorBidi" w:cstheme="majorBidi"/>
          <w:lang w:val="tr-TR"/>
        </w:rPr>
        <w:t>toplumsal cinsiyet</w:t>
      </w:r>
      <w:r w:rsidR="008A4FA5" w:rsidRPr="005E6CD4">
        <w:rPr>
          <w:rFonts w:asciiTheme="majorBidi" w:hAnsiTheme="majorBidi" w:cstheme="majorBidi"/>
          <w:lang w:val="tr-TR"/>
        </w:rPr>
        <w:t xml:space="preserve"> analizini yapmak bu bilgiler ile mümkün değildir. Öyle görünüyor ki, bağımsız Nurcu kadın faaliyetleri 1970’li yıllarda büyük şehir merkezlerinde açılan öğrenci evleri ile başlamış bulunmakta</w:t>
      </w:r>
      <w:r w:rsidR="007168BD" w:rsidRPr="005E6CD4">
        <w:rPr>
          <w:rFonts w:asciiTheme="majorBidi" w:hAnsiTheme="majorBidi" w:cstheme="majorBidi"/>
          <w:lang w:val="tr-TR"/>
        </w:rPr>
        <w:t xml:space="preserve">. </w:t>
      </w:r>
      <w:r w:rsidR="008A4FA5" w:rsidRPr="005E6CD4">
        <w:rPr>
          <w:rFonts w:asciiTheme="majorBidi" w:hAnsiTheme="majorBidi" w:cstheme="majorBidi"/>
          <w:lang w:val="tr-TR"/>
        </w:rPr>
        <w:t xml:space="preserve">Bu itibarla, bu tez </w:t>
      </w:r>
      <w:r w:rsidR="007168BD" w:rsidRPr="005E6CD4">
        <w:rPr>
          <w:rFonts w:asciiTheme="majorBidi" w:hAnsiTheme="majorBidi" w:cstheme="majorBidi"/>
          <w:lang w:val="tr-TR"/>
        </w:rPr>
        <w:t xml:space="preserve">Nurculuğun </w:t>
      </w:r>
      <w:r w:rsidR="008A4FA5" w:rsidRPr="005E6CD4">
        <w:rPr>
          <w:rFonts w:asciiTheme="majorBidi" w:hAnsiTheme="majorBidi" w:cstheme="majorBidi"/>
          <w:lang w:val="tr-TR"/>
        </w:rPr>
        <w:t>cinsiyet dinamiklerini incelemekten mahrumdur. Böylesi bir tahlilin 1960 sonrası dönem için daha uygun olduğu anlaşılmaktadır. Üçüncü olarak, zaman ve hacim kısıtlamasının neticesinde 1948 sonrası Nurcuların diğer İslami hareketler ile olan münasebatına dair yerel basınının geniş bir incelemesine yer ver</w:t>
      </w:r>
      <w:r w:rsidR="007168BD" w:rsidRPr="005E6CD4">
        <w:rPr>
          <w:rFonts w:asciiTheme="majorBidi" w:hAnsiTheme="majorBidi" w:cstheme="majorBidi"/>
          <w:lang w:val="tr-TR"/>
        </w:rPr>
        <w:t>ilmemiştir</w:t>
      </w:r>
      <w:r w:rsidR="008A4FA5" w:rsidRPr="005E6CD4">
        <w:rPr>
          <w:rFonts w:asciiTheme="majorBidi" w:hAnsiTheme="majorBidi" w:cstheme="majorBidi"/>
          <w:lang w:val="tr-TR"/>
        </w:rPr>
        <w:t>. Bunu daha sonraki bir zaman</w:t>
      </w:r>
      <w:r w:rsidR="007168BD" w:rsidRPr="005E6CD4">
        <w:rPr>
          <w:rFonts w:asciiTheme="majorBidi" w:hAnsiTheme="majorBidi" w:cstheme="majorBidi"/>
          <w:lang w:val="tr-TR"/>
        </w:rPr>
        <w:t>a</w:t>
      </w:r>
      <w:r w:rsidR="008A4FA5" w:rsidRPr="005E6CD4">
        <w:rPr>
          <w:rFonts w:asciiTheme="majorBidi" w:hAnsiTheme="majorBidi" w:cstheme="majorBidi"/>
          <w:lang w:val="tr-TR"/>
        </w:rPr>
        <w:t xml:space="preserve"> tehir ettim. </w:t>
      </w:r>
      <w:r w:rsidR="00905EFD" w:rsidRPr="005E6CD4">
        <w:rPr>
          <w:rFonts w:asciiTheme="majorBidi" w:hAnsiTheme="majorBidi" w:cstheme="majorBidi"/>
          <w:lang w:val="tr-TR"/>
        </w:rPr>
        <w:t>Böylesi bir bölümü ya da alt kısmı bu tez üzerinden ileride yayınlayacağım kitap proje</w:t>
      </w:r>
      <w:r w:rsidR="007168BD" w:rsidRPr="005E6CD4">
        <w:rPr>
          <w:rFonts w:asciiTheme="majorBidi" w:hAnsiTheme="majorBidi" w:cstheme="majorBidi"/>
          <w:lang w:val="tr-TR"/>
        </w:rPr>
        <w:t>sine</w:t>
      </w:r>
      <w:r w:rsidR="00905EFD" w:rsidRPr="005E6CD4">
        <w:rPr>
          <w:rFonts w:asciiTheme="majorBidi" w:hAnsiTheme="majorBidi" w:cstheme="majorBidi"/>
          <w:lang w:val="tr-TR"/>
        </w:rPr>
        <w:t xml:space="preserve"> bıraktım. Aynı sebepten, Nurcuların 1950’lerdeki Japonya’dan Pakistan’a Arap Dünyası’ndan Yunanistan’a Finlandiya’dan Amerika’ya uzanan küresel muhaberelerini ele almayı erteledim. </w:t>
      </w:r>
      <w:r w:rsidR="001C51A7" w:rsidRPr="005E6CD4">
        <w:rPr>
          <w:rFonts w:asciiTheme="majorBidi" w:hAnsiTheme="majorBidi" w:cstheme="majorBidi"/>
          <w:lang w:val="tr-TR"/>
        </w:rPr>
        <w:t>Neticede</w:t>
      </w:r>
      <w:r w:rsidR="00905EFD" w:rsidRPr="005E6CD4">
        <w:rPr>
          <w:rFonts w:asciiTheme="majorBidi" w:hAnsiTheme="majorBidi" w:cstheme="majorBidi"/>
          <w:lang w:val="tr-TR"/>
        </w:rPr>
        <w:t>, mesela Mısır’daki Müslüman Kardeşler gibi Ortadoğu’daki muasır İslami hareketler ile karşılaştırmalı noktalar ortaya koy</w:t>
      </w:r>
      <w:r w:rsidR="00EE3B4D" w:rsidRPr="005E6CD4">
        <w:rPr>
          <w:rFonts w:asciiTheme="majorBidi" w:hAnsiTheme="majorBidi" w:cstheme="majorBidi"/>
          <w:lang w:val="tr-TR"/>
        </w:rPr>
        <w:t>ma fırsatı bulamadım.</w:t>
      </w:r>
      <w:r w:rsidR="00905EFD" w:rsidRPr="005E6CD4">
        <w:rPr>
          <w:rFonts w:asciiTheme="majorBidi" w:hAnsiTheme="majorBidi" w:cstheme="majorBidi"/>
          <w:lang w:val="tr-TR"/>
        </w:rPr>
        <w:t xml:space="preserve"> </w:t>
      </w:r>
    </w:p>
    <w:p w14:paraId="0558CBB4" w14:textId="77777777" w:rsidR="009D5DEE" w:rsidRPr="005E6CD4" w:rsidRDefault="009D5DEE" w:rsidP="005E6CD4">
      <w:pPr>
        <w:spacing w:line="480" w:lineRule="auto"/>
        <w:ind w:firstLine="720"/>
        <w:rPr>
          <w:rFonts w:asciiTheme="majorBidi" w:hAnsiTheme="majorBidi" w:cstheme="majorBidi"/>
          <w:lang w:val="tr-TR"/>
        </w:rPr>
      </w:pPr>
    </w:p>
    <w:p w14:paraId="31047BFA" w14:textId="77777777" w:rsidR="00026C16" w:rsidRPr="005E6CD4" w:rsidRDefault="00026C16" w:rsidP="005E6CD4">
      <w:pPr>
        <w:spacing w:line="480" w:lineRule="auto"/>
        <w:ind w:firstLine="720"/>
        <w:rPr>
          <w:rFonts w:asciiTheme="majorBidi" w:hAnsiTheme="majorBidi" w:cstheme="majorBidi"/>
          <w:lang w:val="tr-TR"/>
        </w:rPr>
      </w:pPr>
    </w:p>
    <w:sectPr w:rsidR="00026C16" w:rsidRPr="005E6CD4" w:rsidSect="009B329A">
      <w:footerReference w:type="even" r:id="rId7"/>
      <w:footerReference w:type="default" r:id="rId8"/>
      <w:type w:val="continuous"/>
      <w:pgSz w:w="12240" w:h="15840"/>
      <w:pgMar w:top="1440" w:right="1080" w:bottom="1440" w:left="1080" w:header="0" w:footer="79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D9972" w14:textId="77777777" w:rsidR="008E0CD7" w:rsidRDefault="008E0CD7" w:rsidP="00A26C92">
      <w:r>
        <w:separator/>
      </w:r>
    </w:p>
  </w:endnote>
  <w:endnote w:type="continuationSeparator" w:id="0">
    <w:p w14:paraId="5F20F957" w14:textId="77777777" w:rsidR="008E0CD7" w:rsidRDefault="008E0CD7" w:rsidP="00A2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824719"/>
      <w:docPartObj>
        <w:docPartGallery w:val="Page Numbers (Bottom of Page)"/>
        <w:docPartUnique/>
      </w:docPartObj>
    </w:sdtPr>
    <w:sdtEndPr>
      <w:rPr>
        <w:rStyle w:val="PageNumber"/>
      </w:rPr>
    </w:sdtEndPr>
    <w:sdtContent>
      <w:p w14:paraId="5CBE4685" w14:textId="5B08D3D2" w:rsidR="00A26C92" w:rsidRDefault="00A26C92" w:rsidP="00DB78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4CCB6" w14:textId="77777777" w:rsidR="00A26C92" w:rsidRDefault="00A26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7507229"/>
      <w:docPartObj>
        <w:docPartGallery w:val="Page Numbers (Bottom of Page)"/>
        <w:docPartUnique/>
      </w:docPartObj>
    </w:sdtPr>
    <w:sdtEndPr>
      <w:rPr>
        <w:rStyle w:val="PageNumber"/>
      </w:rPr>
    </w:sdtEndPr>
    <w:sdtContent>
      <w:p w14:paraId="3930D188" w14:textId="14993558" w:rsidR="00A26C92" w:rsidRDefault="00A26C92" w:rsidP="00DB78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4C906" w14:textId="77777777" w:rsidR="00A26C92" w:rsidRDefault="00A26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4BB1C" w14:textId="77777777" w:rsidR="008E0CD7" w:rsidRDefault="008E0CD7" w:rsidP="00A26C92">
      <w:r>
        <w:separator/>
      </w:r>
    </w:p>
  </w:footnote>
  <w:footnote w:type="continuationSeparator" w:id="0">
    <w:p w14:paraId="18DB348A" w14:textId="77777777" w:rsidR="008E0CD7" w:rsidRDefault="008E0CD7" w:rsidP="00A2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F34C9"/>
    <w:multiLevelType w:val="hybridMultilevel"/>
    <w:tmpl w:val="575A762E"/>
    <w:lvl w:ilvl="0" w:tplc="BCE2BF3E">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44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revisionView w:inkAnnotation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6C"/>
    <w:rsid w:val="00010A10"/>
    <w:rsid w:val="00026C16"/>
    <w:rsid w:val="00030EA5"/>
    <w:rsid w:val="0005004C"/>
    <w:rsid w:val="000A02B2"/>
    <w:rsid w:val="000A51A0"/>
    <w:rsid w:val="001C135B"/>
    <w:rsid w:val="001C51A7"/>
    <w:rsid w:val="001F181E"/>
    <w:rsid w:val="00201A74"/>
    <w:rsid w:val="00205B11"/>
    <w:rsid w:val="00223A7A"/>
    <w:rsid w:val="00224817"/>
    <w:rsid w:val="00255109"/>
    <w:rsid w:val="00264FA6"/>
    <w:rsid w:val="002661F1"/>
    <w:rsid w:val="00282DA6"/>
    <w:rsid w:val="00332EFA"/>
    <w:rsid w:val="00377CE2"/>
    <w:rsid w:val="0038574A"/>
    <w:rsid w:val="003C77EF"/>
    <w:rsid w:val="003F64E7"/>
    <w:rsid w:val="00421FD2"/>
    <w:rsid w:val="00446CD5"/>
    <w:rsid w:val="004B1348"/>
    <w:rsid w:val="0051342B"/>
    <w:rsid w:val="005378C1"/>
    <w:rsid w:val="005B697F"/>
    <w:rsid w:val="005C1160"/>
    <w:rsid w:val="005E0DFC"/>
    <w:rsid w:val="005E6CD4"/>
    <w:rsid w:val="00671F4D"/>
    <w:rsid w:val="0067223B"/>
    <w:rsid w:val="006D2FAB"/>
    <w:rsid w:val="006D7AB7"/>
    <w:rsid w:val="007168BD"/>
    <w:rsid w:val="00773C3B"/>
    <w:rsid w:val="007D39CA"/>
    <w:rsid w:val="007D50A7"/>
    <w:rsid w:val="00815B0A"/>
    <w:rsid w:val="00817A9B"/>
    <w:rsid w:val="008502F9"/>
    <w:rsid w:val="00854C3D"/>
    <w:rsid w:val="008A4FA5"/>
    <w:rsid w:val="008E0CD7"/>
    <w:rsid w:val="00905EFD"/>
    <w:rsid w:val="009157D4"/>
    <w:rsid w:val="0093262C"/>
    <w:rsid w:val="0095207E"/>
    <w:rsid w:val="00973C9B"/>
    <w:rsid w:val="009A466D"/>
    <w:rsid w:val="009B329A"/>
    <w:rsid w:val="009C4E19"/>
    <w:rsid w:val="009D5DEE"/>
    <w:rsid w:val="009D724B"/>
    <w:rsid w:val="00A26C92"/>
    <w:rsid w:val="00A27EF2"/>
    <w:rsid w:val="00A44600"/>
    <w:rsid w:val="00A60DFC"/>
    <w:rsid w:val="00A80B97"/>
    <w:rsid w:val="00AB30F9"/>
    <w:rsid w:val="00AD6670"/>
    <w:rsid w:val="00AE2148"/>
    <w:rsid w:val="00B119B9"/>
    <w:rsid w:val="00B43F9A"/>
    <w:rsid w:val="00B4408A"/>
    <w:rsid w:val="00B506FA"/>
    <w:rsid w:val="00B56FA1"/>
    <w:rsid w:val="00B7225A"/>
    <w:rsid w:val="00B9402C"/>
    <w:rsid w:val="00C16F9C"/>
    <w:rsid w:val="00C42F5B"/>
    <w:rsid w:val="00C44D8D"/>
    <w:rsid w:val="00C945B3"/>
    <w:rsid w:val="00CA798F"/>
    <w:rsid w:val="00CC18EB"/>
    <w:rsid w:val="00CC2C70"/>
    <w:rsid w:val="00CF6C69"/>
    <w:rsid w:val="00D0198E"/>
    <w:rsid w:val="00D215A6"/>
    <w:rsid w:val="00D36301"/>
    <w:rsid w:val="00D43A97"/>
    <w:rsid w:val="00D47EC2"/>
    <w:rsid w:val="00D551A3"/>
    <w:rsid w:val="00D824C0"/>
    <w:rsid w:val="00D90229"/>
    <w:rsid w:val="00D94B23"/>
    <w:rsid w:val="00DD6911"/>
    <w:rsid w:val="00DE5BAA"/>
    <w:rsid w:val="00E033EF"/>
    <w:rsid w:val="00E05C24"/>
    <w:rsid w:val="00E22F53"/>
    <w:rsid w:val="00E3787A"/>
    <w:rsid w:val="00E73B7E"/>
    <w:rsid w:val="00ED20C5"/>
    <w:rsid w:val="00EE3B4D"/>
    <w:rsid w:val="00F06E9D"/>
    <w:rsid w:val="00F21807"/>
    <w:rsid w:val="00F57604"/>
    <w:rsid w:val="00F7236C"/>
    <w:rsid w:val="00F742F7"/>
    <w:rsid w:val="00F8264D"/>
    <w:rsid w:val="00FE1061"/>
  </w:rsids>
  <m:mathPr>
    <m:mathFont m:val="Cambria Math"/>
    <m:brkBin m:val="before"/>
    <m:brkBinSub m:val="--"/>
    <m:smallFrac m:val="0"/>
    <m:dispDef/>
    <m:lMargin m:val="0"/>
    <m:rMargin m:val="0"/>
    <m:defJc m:val="centerGroup"/>
    <m:wrapIndent m:val="1440"/>
    <m:intLim m:val="subSup"/>
    <m:naryLim m:val="undOvr"/>
  </m:mathPr>
  <w:themeFontLang w:val="en-TR" w:bidi="ar-SA"/>
  <w:clrSchemeMapping w:bg1="light1" w:t1="dark1" w:bg2="light2" w:t2="dark2" w:accent1="accent1" w:accent2="accent2" w:accent3="accent3" w:accent4="accent4" w:accent5="accent5" w:accent6="accent6" w:hyperlink="hyperlink" w:followedHyperlink="followedHyperlink"/>
  <w:decimalSymbol w:val=","/>
  <w:listSeparator w:val=","/>
  <w14:docId w14:val="111C22A9"/>
  <w15:chartTrackingRefBased/>
  <w15:docId w15:val="{98C09168-9F0D-CE47-AA90-185F689E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C92"/>
    <w:pPr>
      <w:tabs>
        <w:tab w:val="center" w:pos="4680"/>
        <w:tab w:val="right" w:pos="9360"/>
      </w:tabs>
    </w:pPr>
  </w:style>
  <w:style w:type="character" w:customStyle="1" w:styleId="HeaderChar">
    <w:name w:val="Header Char"/>
    <w:basedOn w:val="DefaultParagraphFont"/>
    <w:link w:val="Header"/>
    <w:uiPriority w:val="99"/>
    <w:rsid w:val="00A26C92"/>
  </w:style>
  <w:style w:type="paragraph" w:styleId="Footer">
    <w:name w:val="footer"/>
    <w:basedOn w:val="Normal"/>
    <w:link w:val="FooterChar"/>
    <w:uiPriority w:val="99"/>
    <w:unhideWhenUsed/>
    <w:rsid w:val="00A26C92"/>
    <w:pPr>
      <w:tabs>
        <w:tab w:val="center" w:pos="4680"/>
        <w:tab w:val="right" w:pos="9360"/>
      </w:tabs>
    </w:pPr>
  </w:style>
  <w:style w:type="character" w:customStyle="1" w:styleId="FooterChar">
    <w:name w:val="Footer Char"/>
    <w:basedOn w:val="DefaultParagraphFont"/>
    <w:link w:val="Footer"/>
    <w:uiPriority w:val="99"/>
    <w:rsid w:val="00A26C92"/>
  </w:style>
  <w:style w:type="character" w:styleId="PageNumber">
    <w:name w:val="page number"/>
    <w:basedOn w:val="DefaultParagraphFont"/>
    <w:uiPriority w:val="99"/>
    <w:semiHidden/>
    <w:unhideWhenUsed/>
    <w:rsid w:val="00A26C92"/>
  </w:style>
  <w:style w:type="paragraph" w:styleId="ListParagraph">
    <w:name w:val="List Paragraph"/>
    <w:basedOn w:val="Normal"/>
    <w:uiPriority w:val="34"/>
    <w:qFormat/>
    <w:rsid w:val="00DD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Kurt</dc:creator>
  <cp:keywords/>
  <dc:description/>
  <cp:lastModifiedBy>Huseyin Kurt</cp:lastModifiedBy>
  <cp:revision>2</cp:revision>
  <cp:lastPrinted>2024-10-25T00:34:00Z</cp:lastPrinted>
  <dcterms:created xsi:type="dcterms:W3CDTF">2024-10-30T15:36:00Z</dcterms:created>
  <dcterms:modified xsi:type="dcterms:W3CDTF">2024-10-30T15:36:00Z</dcterms:modified>
</cp:coreProperties>
</file>