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A2F0F" w14:textId="77777777" w:rsidR="00917F7B" w:rsidRDefault="00FF0365">
      <w:pPr>
        <w:rPr>
          <w:b/>
          <w:bCs/>
          <w:sz w:val="48"/>
          <w:szCs w:val="48"/>
        </w:rPr>
      </w:pPr>
      <w:r w:rsidRPr="00FF0365">
        <w:rPr>
          <w:b/>
          <w:bCs/>
          <w:sz w:val="48"/>
          <w:szCs w:val="48"/>
        </w:rPr>
        <w:t>YARATILIŞ MANİFESTOSU</w:t>
      </w:r>
    </w:p>
    <w:p w14:paraId="327C3761" w14:textId="77777777" w:rsidR="003E0C7C" w:rsidRPr="00FF0365" w:rsidRDefault="003E0C7C">
      <w:pPr>
        <w:rPr>
          <w:b/>
          <w:bCs/>
          <w:sz w:val="48"/>
          <w:szCs w:val="48"/>
        </w:rPr>
      </w:pPr>
    </w:p>
    <w:p w14:paraId="6265516A" w14:textId="77777777" w:rsidR="00FD5E42" w:rsidRDefault="00FD5E42" w:rsidP="00A177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Biz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İstanbul’da Üsküdar Üniversitesinde 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EC46C9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>-2</w:t>
      </w:r>
      <w:r w:rsidR="00EC46C9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 xml:space="preserve"> Ekim 2024 tarihlerinde 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 xml:space="preserve">yapılan </w:t>
      </w:r>
      <w:r w:rsidR="001F2927"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>VIII. Uluslararası Bilimler</w:t>
      </w:r>
      <w:r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1F2927"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Işığında </w:t>
      </w:r>
      <w:r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Yaratılış </w:t>
      </w:r>
      <w:r w:rsidR="001F2927"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>K</w:t>
      </w:r>
      <w:r w:rsidRPr="001F2927">
        <w:rPr>
          <w:rFonts w:ascii="Times New Roman" w:eastAsia="Times New Roman" w:hAnsi="Times New Roman" w:cs="Times New Roman"/>
          <w:b/>
          <w:kern w:val="0"/>
          <w14:ligatures w14:val="none"/>
        </w:rPr>
        <w:t>ongresi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katılımcı</w:t>
      </w:r>
      <w:r w:rsidR="00D867E6">
        <w:rPr>
          <w:rFonts w:ascii="Times New Roman" w:eastAsia="Times New Roman" w:hAnsi="Times New Roman" w:cs="Times New Roman"/>
          <w:kern w:val="0"/>
          <w14:ligatures w14:val="none"/>
        </w:rPr>
        <w:t xml:space="preserve">sı bilim </w:t>
      </w:r>
      <w:r w:rsidR="00D75B52">
        <w:rPr>
          <w:rFonts w:ascii="Times New Roman" w:eastAsia="Times New Roman" w:hAnsi="Times New Roman" w:cs="Times New Roman"/>
          <w:kern w:val="0"/>
          <w14:ligatures w14:val="none"/>
        </w:rPr>
        <w:t>insanları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olarak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C46C9">
        <w:rPr>
          <w:rFonts w:ascii="Times New Roman" w:eastAsia="Times New Roman" w:hAnsi="Times New Roman" w:cs="Times New Roman"/>
          <w:kern w:val="0"/>
          <w14:ligatures w14:val="none"/>
        </w:rPr>
        <w:t>‘</w:t>
      </w:r>
      <w:r w:rsidRPr="001F2927">
        <w:rPr>
          <w:rFonts w:ascii="Times New Roman" w:eastAsia="Times New Roman" w:hAnsi="Times New Roman" w:cs="Times New Roman"/>
          <w:b/>
          <w:color w:val="FF0000"/>
          <w:kern w:val="0"/>
          <w14:ligatures w14:val="none"/>
        </w:rPr>
        <w:t>Yaratılış Manifestosu</w:t>
      </w:r>
      <w:r w:rsidR="00EC46C9" w:rsidRPr="001F2927">
        <w:rPr>
          <w:rFonts w:ascii="Times New Roman" w:eastAsia="Times New Roman" w:hAnsi="Times New Roman" w:cs="Times New Roman"/>
          <w:b/>
          <w:color w:val="FF0000"/>
          <w:kern w:val="0"/>
          <w14:ligatures w14:val="none"/>
        </w:rPr>
        <w:t>’</w:t>
      </w:r>
      <w:r w:rsidRPr="001F2927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beyan etmeyi uygun hatta zorunlu gördük. Çünkü bilimsel veriler ve matematiksel ispat yöntemleri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evrenin varoluşunu bilinçli ve tasarımsal olduğu yönünde yeterli kanıt düzeyine ulaşmıştır. </w:t>
      </w:r>
    </w:p>
    <w:p w14:paraId="63F12CCB" w14:textId="77777777" w:rsidR="001F2927" w:rsidRDefault="00A1774A" w:rsidP="00A177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İ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nsanlık tarihinin en temel felsefi ve bilimsel soru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su,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47CEA">
        <w:rPr>
          <w:rFonts w:ascii="Times New Roman" w:eastAsia="Times New Roman" w:hAnsi="Times New Roman" w:cs="Times New Roman"/>
          <w:b/>
          <w:kern w:val="0"/>
          <w14:ligatures w14:val="none"/>
        </w:rPr>
        <w:t>evrenin ilk varoluşunun neden ve nasıl olduğu ve hayatın neden ve nasıl başladığı</w:t>
      </w:r>
      <w:r w:rsidR="001F2927" w:rsidRPr="00747CEA">
        <w:rPr>
          <w:rFonts w:ascii="Times New Roman" w:eastAsia="Times New Roman" w:hAnsi="Times New Roman" w:cs="Times New Roman"/>
          <w:b/>
          <w:kern w:val="0"/>
          <w14:ligatures w14:val="none"/>
        </w:rPr>
        <w:t>dı</w:t>
      </w:r>
      <w:r w:rsidRPr="00747CEA">
        <w:rPr>
          <w:rFonts w:ascii="Times New Roman" w:eastAsia="Times New Roman" w:hAnsi="Times New Roman" w:cs="Times New Roman"/>
          <w:b/>
          <w:kern w:val="0"/>
          <w14:ligatures w14:val="none"/>
        </w:rPr>
        <w:t>r.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Bu hususta b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ilinen iki 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görüş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vardır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650470E" w14:textId="77777777" w:rsidR="001F2927" w:rsidRDefault="001F2927" w:rsidP="001F2927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29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Tesadüfe dayalı varoluş, </w:t>
      </w:r>
    </w:p>
    <w:p w14:paraId="40C2BFB9" w14:textId="77777777" w:rsidR="001F2927" w:rsidRPr="001F2927" w:rsidRDefault="001F2927" w:rsidP="001F2927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29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Bilinçli Tasarıma (*) dayalı varoluş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1F29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0A41FBAB" w14:textId="77777777" w:rsidR="00D75B52" w:rsidRPr="001F2927" w:rsidRDefault="00A1774A" w:rsidP="001F2927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>Birisinin imkansızlığı is</w:t>
      </w:r>
      <w:r w:rsidR="001F2927"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>p</w:t>
      </w:r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atlanırsa yani </w:t>
      </w:r>
      <w:r w:rsidRPr="001F29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olmayana ergi</w:t>
      </w:r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(</w:t>
      </w:r>
      <w:proofErr w:type="spellStart"/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>Reductio</w:t>
      </w:r>
      <w:proofErr w:type="spellEnd"/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 </w:t>
      </w:r>
      <w:proofErr w:type="spellStart"/>
      <w:proofErr w:type="gramStart"/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>absurdum</w:t>
      </w:r>
      <w:proofErr w:type="spellEnd"/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)</w:t>
      </w:r>
      <w:proofErr w:type="gramEnd"/>
      <w:r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6576C9" w:rsidRPr="001F29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akıl yürütme</w:t>
      </w:r>
      <w:r w:rsidR="006576C9" w:rsidRPr="001F29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yöntemi ile ikincinin doğruluğu anlaşılır. </w:t>
      </w:r>
    </w:p>
    <w:p w14:paraId="20609256" w14:textId="77777777" w:rsidR="006576C9" w:rsidRPr="001F2927" w:rsidRDefault="0086519A" w:rsidP="00A177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651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Akıl argümanı</w:t>
      </w:r>
      <w:r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86519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 xml:space="preserve">birinci olarak </w:t>
      </w:r>
      <w:r w:rsidRPr="0086519A">
        <w:rPr>
          <w:rFonts w:ascii="Times New Roman" w:eastAsia="Times New Roman" w:hAnsi="Times New Roman" w:cs="Times New Roman"/>
          <w:kern w:val="0"/>
          <w14:ligatures w14:val="none"/>
        </w:rPr>
        <w:t>akılsız ve bilinç sahibi olmayan bir doğa akıllı ve bilinçli insanı nasıl ve neden var etti diye sorar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İ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>kinci olarak bilimin keşfettiği doğada var olan karar verici algoritmaların kendiliğinde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var olmadaki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olasılı</w:t>
      </w:r>
      <w:r w:rsidR="001F2927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hesabını sorar.</w:t>
      </w:r>
      <w:r w:rsidR="00EC46C9">
        <w:rPr>
          <w:rFonts w:ascii="Times New Roman" w:eastAsia="Times New Roman" w:hAnsi="Times New Roman" w:cs="Times New Roman"/>
          <w:kern w:val="0"/>
          <w14:ligatures w14:val="none"/>
        </w:rPr>
        <w:t xml:space="preserve"> Çünkü bu algoritma mantığı yapay zekanın </w:t>
      </w:r>
      <w:proofErr w:type="spellStart"/>
      <w:r w:rsidR="00EC46C9" w:rsidRPr="00EC4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Fuzzy</w:t>
      </w:r>
      <w:proofErr w:type="spellEnd"/>
      <w:r w:rsidR="00EC46C9" w:rsidRPr="00EC46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mantığıdır</w:t>
      </w:r>
      <w:r w:rsidR="00EC46C9">
        <w:rPr>
          <w:rFonts w:ascii="Times New Roman" w:eastAsia="Times New Roman" w:hAnsi="Times New Roman" w:cs="Times New Roman"/>
          <w:kern w:val="0"/>
          <w14:ligatures w14:val="none"/>
        </w:rPr>
        <w:t>. İnsanın yakında anladığı bu algoritmayı akılsız bir evrimle açıklayamayız.</w:t>
      </w:r>
    </w:p>
    <w:p w14:paraId="33DA9E19" w14:textId="77777777" w:rsidR="00A1774A" w:rsidRPr="00747CEA" w:rsidRDefault="00747CEA" w:rsidP="00747CE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47CEA">
        <w:rPr>
          <w:rFonts w:ascii="Times New Roman" w:eastAsia="Times New Roman" w:hAnsi="Times New Roman" w:cs="Times New Roman"/>
          <w:kern w:val="0"/>
          <w14:ligatures w14:val="none"/>
        </w:rPr>
        <w:t>Bu iki görüş</w:t>
      </w:r>
      <w:bookmarkStart w:id="0" w:name="_Hlk180770316"/>
      <w:r w:rsidR="006576C9" w:rsidRPr="00FD5E4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bookmarkEnd w:id="0"/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hem bilimsel hem de felsefi açıdan farklı yorumlara sahiptir. 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>er iki görüşü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 xml:space="preserve"> karşılaştıra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lım ve 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akıl yürütme 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yöntemleri ile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açıklayarak</w:t>
      </w:r>
      <w:r w:rsidR="00B339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339EE" w:rsidRPr="004120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matematiksel ispat yolu</w:t>
      </w:r>
      <w:r w:rsidR="00B339EE">
        <w:rPr>
          <w:rFonts w:ascii="Times New Roman" w:eastAsia="Times New Roman" w:hAnsi="Times New Roman" w:cs="Times New Roman"/>
          <w:kern w:val="0"/>
          <w14:ligatures w14:val="none"/>
        </w:rPr>
        <w:t xml:space="preserve"> ile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soruya </w:t>
      </w:r>
      <w:r w:rsidR="006576C9">
        <w:rPr>
          <w:rFonts w:ascii="Times New Roman" w:eastAsia="Times New Roman" w:hAnsi="Times New Roman" w:cs="Times New Roman"/>
          <w:kern w:val="0"/>
          <w14:ligatures w14:val="none"/>
        </w:rPr>
        <w:t>cevap arayalım</w:t>
      </w:r>
      <w:r w:rsidR="00B339E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6576C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4EFE90A" w14:textId="77777777" w:rsidR="00A1774A" w:rsidRPr="00747CEA" w:rsidRDefault="00A1774A" w:rsidP="00A1774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747CE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Tesadüfi Varoluş</w:t>
      </w:r>
      <w:r w:rsidR="006576C9" w:rsidRPr="00747CE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un imk</w:t>
      </w:r>
      <w:r w:rsidR="00FD5E42" w:rsidRPr="00747CE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â</w:t>
      </w:r>
      <w:r w:rsidR="006576C9" w:rsidRPr="00747CE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nsızlığı</w:t>
      </w:r>
    </w:p>
    <w:p w14:paraId="62CC1B2B" w14:textId="77777777" w:rsidR="00A1774A" w:rsidRPr="00FD5E42" w:rsidRDefault="00A1774A" w:rsidP="00A177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Bu </w:t>
      </w:r>
      <w:r w:rsidR="00747CEA">
        <w:rPr>
          <w:rFonts w:ascii="Times New Roman" w:eastAsia="Times New Roman" w:hAnsi="Times New Roman" w:cs="Times New Roman"/>
          <w:kern w:val="0"/>
          <w14:ligatures w14:val="none"/>
        </w:rPr>
        <w:t>görüş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, evrenin doğal süreçler sonucu ve rastlantısal olayların birikimiyle oluştuğunu öne sürer. Özellikle </w:t>
      </w:r>
      <w:proofErr w:type="spellStart"/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Big</w:t>
      </w:r>
      <w:proofErr w:type="spellEnd"/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Bang</w:t>
      </w:r>
      <w:proofErr w:type="spellEnd"/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teorisi, </w:t>
      </w:r>
      <w:proofErr w:type="spellStart"/>
      <w:r w:rsidR="00FF6020" w:rsidRPr="00FF6020">
        <w:rPr>
          <w:rFonts w:ascii="Times New Roman" w:eastAsia="Times New Roman" w:hAnsi="Times New Roman" w:cs="Times New Roman"/>
          <w:b/>
          <w:kern w:val="0"/>
          <w14:ligatures w14:val="none"/>
        </w:rPr>
        <w:t>Webb</w:t>
      </w:r>
      <w:proofErr w:type="spellEnd"/>
      <w:r w:rsidR="00FF6020" w:rsidRPr="00FF602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teleskopunun</w:t>
      </w:r>
      <w:r w:rsidR="00FF6020">
        <w:rPr>
          <w:rFonts w:ascii="Times New Roman" w:eastAsia="Times New Roman" w:hAnsi="Times New Roman" w:cs="Times New Roman"/>
          <w:kern w:val="0"/>
          <w14:ligatures w14:val="none"/>
        </w:rPr>
        <w:t xml:space="preserve"> verilerine göre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evrenin yaklaşık </w:t>
      </w:r>
      <w:r w:rsidR="00FF6020">
        <w:rPr>
          <w:rFonts w:ascii="Times New Roman" w:eastAsia="Times New Roman" w:hAnsi="Times New Roman" w:cs="Times New Roman"/>
          <w:kern w:val="0"/>
          <w14:ligatures w14:val="none"/>
        </w:rPr>
        <w:t>26.7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milyar yıl önce ortaya çıktığını ve fiziksel yasalar çerçevesinde genişlediğini açıklar. </w:t>
      </w:r>
      <w:proofErr w:type="spellStart"/>
      <w:r w:rsidR="00BB4522">
        <w:rPr>
          <w:rFonts w:ascii="Times New Roman" w:eastAsia="Times New Roman" w:hAnsi="Times New Roman" w:cs="Times New Roman"/>
          <w:kern w:val="0"/>
          <w14:ligatures w14:val="none"/>
        </w:rPr>
        <w:t>Bi</w:t>
      </w:r>
      <w:r w:rsidR="00747CEA">
        <w:rPr>
          <w:rFonts w:ascii="Times New Roman" w:eastAsia="Times New Roman" w:hAnsi="Times New Roman" w:cs="Times New Roman"/>
          <w:kern w:val="0"/>
          <w14:ligatures w14:val="none"/>
        </w:rPr>
        <w:t>g</w:t>
      </w:r>
      <w:proofErr w:type="spellEnd"/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B4522">
        <w:rPr>
          <w:rFonts w:ascii="Times New Roman" w:eastAsia="Times New Roman" w:hAnsi="Times New Roman" w:cs="Times New Roman"/>
          <w:kern w:val="0"/>
          <w14:ligatures w14:val="none"/>
        </w:rPr>
        <w:t>Bang</w:t>
      </w:r>
      <w:r w:rsidR="00747CEA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>den</w:t>
      </w:r>
      <w:proofErr w:type="spellEnd"/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önce zaman ve madde olmamalıydı</w:t>
      </w:r>
      <w:r w:rsidR="00FD5E42">
        <w:rPr>
          <w:rFonts w:ascii="Times New Roman" w:eastAsia="Times New Roman" w:hAnsi="Times New Roman" w:cs="Times New Roman"/>
          <w:kern w:val="0"/>
          <w14:ligatures w14:val="none"/>
        </w:rPr>
        <w:t>, uzay ve zaman dışında bir gerçeklik olmalıydı.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Tesadüf</w:t>
      </w:r>
      <w:r w:rsidR="00747CE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 xml:space="preserve"> varoluş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görüşün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ün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temel akıl yürütme noktaları</w:t>
      </w:r>
      <w:r w:rsidR="00747CE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FD5E42">
        <w:rPr>
          <w:rFonts w:ascii="Times New Roman" w:eastAsia="Times New Roman" w:hAnsi="Times New Roman" w:cs="Times New Roman"/>
          <w:kern w:val="0"/>
          <w14:ligatures w14:val="none"/>
        </w:rPr>
        <w:t xml:space="preserve"> tek tek </w:t>
      </w:r>
      <w:r w:rsidR="00FD5E42" w:rsidRPr="00BF72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karşıtını is</w:t>
      </w:r>
      <w:r w:rsidR="00BF72C6" w:rsidRPr="00BF72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</w:t>
      </w:r>
      <w:r w:rsidR="00FD5E42" w:rsidRPr="00BF72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yöntemi</w:t>
      </w:r>
      <w:r w:rsidR="00FD5E42">
        <w:rPr>
          <w:rFonts w:ascii="Times New Roman" w:eastAsia="Times New Roman" w:hAnsi="Times New Roman" w:cs="Times New Roman"/>
          <w:kern w:val="0"/>
          <w14:ligatures w14:val="none"/>
        </w:rPr>
        <w:t xml:space="preserve"> ile 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>çürüt</w:t>
      </w:r>
      <w:r w:rsidR="00FF6020">
        <w:rPr>
          <w:rFonts w:ascii="Times New Roman" w:eastAsia="Times New Roman" w:hAnsi="Times New Roman" w:cs="Times New Roman"/>
          <w:kern w:val="0"/>
          <w14:ligatures w14:val="none"/>
        </w:rPr>
        <w:t>üle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>bilmek</w:t>
      </w:r>
      <w:r w:rsidR="00FF6020">
        <w:rPr>
          <w:rFonts w:ascii="Times New Roman" w:eastAsia="Times New Roman" w:hAnsi="Times New Roman" w:cs="Times New Roman"/>
          <w:kern w:val="0"/>
          <w14:ligatures w14:val="none"/>
        </w:rPr>
        <w:t>tedir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3B2819" w14:textId="77777777" w:rsidR="0086519A" w:rsidRPr="0086519A" w:rsidRDefault="00A1774A" w:rsidP="0086519A">
      <w:pPr>
        <w:pStyle w:val="ListeParagraf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061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Kuantum Belirsizliği:</w:t>
      </w:r>
      <w:r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Kuantum fiziği</w:t>
      </w:r>
      <w:r w:rsidR="009B5915">
        <w:rPr>
          <w:rFonts w:ascii="Times New Roman" w:eastAsia="Times New Roman" w:hAnsi="Times New Roman" w:cs="Times New Roman"/>
          <w:kern w:val="0"/>
          <w14:ligatures w14:val="none"/>
        </w:rPr>
        <w:t>ne göre</w:t>
      </w:r>
      <w:r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B5915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bazı olayların </w:t>
      </w:r>
      <w:r w:rsidR="009B5915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uantum seviyesinde dışsal bir sebep olmaksızın gerçekleşebildiği 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>öne sürülmektedir</w:t>
      </w:r>
      <w:r w:rsidRPr="00E0610F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6576C9" w:rsidRPr="00E061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Ancak </w:t>
      </w:r>
      <w:r w:rsidR="006576C9" w:rsidRPr="00E061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İnce Ayar Argüman</w:t>
      </w:r>
      <w:r w:rsidR="00E0610F" w:rsidRPr="00E061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ı</w:t>
      </w:r>
      <w:r w:rsidR="009B59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;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="006576C9" w:rsidRPr="00E0610F">
        <w:rPr>
          <w:rFonts w:ascii="Times New Roman" w:eastAsia="Times New Roman" w:hAnsi="Times New Roman" w:cs="Times New Roman"/>
          <w:kern w:val="0"/>
          <w14:ligatures w14:val="none"/>
        </w:rPr>
        <w:t>izik yasaları ve evrensel sabitleri</w:t>
      </w:r>
      <w:r w:rsidR="00BF72C6">
        <w:rPr>
          <w:rFonts w:ascii="Times New Roman" w:eastAsia="Times New Roman" w:hAnsi="Times New Roman" w:cs="Times New Roman"/>
          <w:kern w:val="0"/>
          <w14:ligatures w14:val="none"/>
        </w:rPr>
        <w:t xml:space="preserve"> ile</w:t>
      </w:r>
      <w:r w:rsidR="006576C9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hayatın ortaya çıkmasına 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>imkân</w:t>
      </w:r>
      <w:r w:rsidR="006576C9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tanıyacak şekilde "ince ayarlı" olduğunu savunur. Eğer fiziksel sabitlerde çok küçük değişiklikler olsaydı, evrenin var olması veya yaşamın gelişmesi mümkün olmazdı.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0610F" w:rsidRPr="00E061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“Kaos Teoremi”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 xml:space="preserve"> ne göre biz</w:t>
      </w:r>
      <w:r w:rsidR="00E0610F">
        <w:rPr>
          <w:rFonts w:ascii="Times New Roman" w:eastAsia="Times New Roman" w:hAnsi="Times New Roman" w:cs="Times New Roman"/>
          <w:kern w:val="0"/>
          <w14:ligatures w14:val="none"/>
        </w:rPr>
        <w:t xml:space="preserve">im için 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>yanlış görünen şeyler mükemmelin bir parçasıdır. O halde kuantum belirsizliği evrenin mükemmelliğinin bir parçasıdır.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Ancak uzay ve zaman dışında gerçekliği 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bilememektedir. 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>Böyle bir mükemmellik tesadüfe yer bırakma</w:t>
      </w:r>
      <w:r w:rsidR="00E0610F">
        <w:rPr>
          <w:rFonts w:ascii="Times New Roman" w:eastAsia="Times New Roman" w:hAnsi="Times New Roman" w:cs="Times New Roman"/>
          <w:kern w:val="0"/>
          <w14:ligatures w14:val="none"/>
        </w:rPr>
        <w:t xml:space="preserve">yacak </w:t>
      </w:r>
      <w:r w:rsidR="00E0610F" w:rsidRPr="00E0610F">
        <w:rPr>
          <w:rFonts w:ascii="Times New Roman" w:eastAsia="Times New Roman" w:hAnsi="Times New Roman" w:cs="Times New Roman"/>
          <w:kern w:val="0"/>
          <w14:ligatures w14:val="none"/>
        </w:rPr>
        <w:t>şekilde</w:t>
      </w:r>
      <w:r w:rsidR="00E0610F">
        <w:rPr>
          <w:rFonts w:ascii="Times New Roman" w:eastAsia="Times New Roman" w:hAnsi="Times New Roman" w:cs="Times New Roman"/>
          <w:kern w:val="0"/>
          <w14:ligatures w14:val="none"/>
        </w:rPr>
        <w:t xml:space="preserve">dir ve </w:t>
      </w:r>
      <w:r w:rsidR="00E0610F" w:rsidRPr="00BF72C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matematiksel akla göre </w:t>
      </w:r>
      <w:r w:rsidR="00BB4522" w:rsidRPr="00BF72C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uzay ve zaman dışı bir </w:t>
      </w:r>
      <w:r w:rsidR="00E0610F" w:rsidRPr="00BF72C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dış irade gerektirir.</w:t>
      </w:r>
    </w:p>
    <w:p w14:paraId="377E1B01" w14:textId="77777777" w:rsidR="0086519A" w:rsidRPr="0086519A" w:rsidRDefault="0086519A" w:rsidP="0086519A">
      <w:pPr>
        <w:pStyle w:val="ListeParagra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DEB99F" w14:textId="77777777" w:rsidR="003E0C7C" w:rsidRPr="003E0C7C" w:rsidRDefault="00A1774A" w:rsidP="003E0C7C">
      <w:pPr>
        <w:pStyle w:val="ListeParagraf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6519A">
        <w:rPr>
          <w:rFonts w:ascii="Times New Roman" w:hAnsi="Times New Roman"/>
          <w:b/>
          <w:bCs/>
        </w:rPr>
        <w:t xml:space="preserve">Doğal Seçilim </w:t>
      </w:r>
      <w:r w:rsidR="00E0610F" w:rsidRPr="0086519A">
        <w:rPr>
          <w:rFonts w:ascii="Times New Roman" w:hAnsi="Times New Roman"/>
          <w:b/>
          <w:bCs/>
        </w:rPr>
        <w:t>tezi</w:t>
      </w:r>
      <w:r w:rsidR="00E0610F" w:rsidRPr="0086519A">
        <w:rPr>
          <w:rFonts w:ascii="Times New Roman" w:hAnsi="Times New Roman"/>
        </w:rPr>
        <w:t xml:space="preserve">: </w:t>
      </w:r>
      <w:r w:rsidRPr="0086519A">
        <w:rPr>
          <w:rFonts w:ascii="Times New Roman" w:hAnsi="Times New Roman"/>
        </w:rPr>
        <w:t>Yaşamın oluşumunda canlıların çeşitlenmesi ve gelişimi, mutasyonlar ve seçilimle açıklan</w:t>
      </w:r>
      <w:r w:rsidR="00B339EE" w:rsidRPr="0086519A">
        <w:rPr>
          <w:rFonts w:ascii="Times New Roman" w:hAnsi="Times New Roman"/>
        </w:rPr>
        <w:t xml:space="preserve">maktadır. Ancak </w:t>
      </w:r>
      <w:r w:rsidR="00BF72C6" w:rsidRPr="0086519A">
        <w:rPr>
          <w:rFonts w:ascii="Times New Roman" w:hAnsi="Times New Roman"/>
        </w:rPr>
        <w:t>b</w:t>
      </w:r>
      <w:r w:rsidR="00B339EE" w:rsidRPr="0086519A">
        <w:rPr>
          <w:rFonts w:ascii="Times New Roman" w:hAnsi="Times New Roman"/>
        </w:rPr>
        <w:t xml:space="preserve">ir çocuk anne karnında zigot </w:t>
      </w:r>
      <w:r w:rsidR="008B2496" w:rsidRPr="0086519A">
        <w:rPr>
          <w:rFonts w:ascii="Times New Roman" w:hAnsi="Times New Roman"/>
        </w:rPr>
        <w:t>(Anne ve baba DNA</w:t>
      </w:r>
      <w:r w:rsidR="00BF72C6" w:rsidRPr="0086519A">
        <w:rPr>
          <w:rFonts w:ascii="Times New Roman" w:hAnsi="Times New Roman"/>
        </w:rPr>
        <w:t>’</w:t>
      </w:r>
      <w:r w:rsidR="008B2496" w:rsidRPr="0086519A">
        <w:rPr>
          <w:rFonts w:ascii="Times New Roman" w:hAnsi="Times New Roman"/>
        </w:rPr>
        <w:t xml:space="preserve">larının yarı yarıya ilk hücre olması) </w:t>
      </w:r>
      <w:r w:rsidR="00B339EE" w:rsidRPr="0086519A">
        <w:rPr>
          <w:rFonts w:ascii="Times New Roman" w:hAnsi="Times New Roman"/>
        </w:rPr>
        <w:t>halinde iken</w:t>
      </w:r>
      <w:r w:rsidR="009B5915">
        <w:rPr>
          <w:rFonts w:ascii="Times New Roman" w:hAnsi="Times New Roman"/>
        </w:rPr>
        <w:t>,</w:t>
      </w:r>
      <w:r w:rsidR="00B339EE" w:rsidRPr="0086519A">
        <w:rPr>
          <w:rFonts w:ascii="Times New Roman" w:hAnsi="Times New Roman"/>
        </w:rPr>
        <w:t xml:space="preserve"> 8 haftada embriyo</w:t>
      </w:r>
      <w:r w:rsidR="008B2496" w:rsidRPr="0086519A">
        <w:rPr>
          <w:rFonts w:ascii="Times New Roman" w:hAnsi="Times New Roman"/>
        </w:rPr>
        <w:t>da çocuk hareket etmeye başlar</w:t>
      </w:r>
      <w:r w:rsidR="006D7756">
        <w:rPr>
          <w:rFonts w:ascii="Times New Roman" w:hAnsi="Times New Roman"/>
        </w:rPr>
        <w:t>.</w:t>
      </w:r>
      <w:r w:rsidR="008B2496" w:rsidRPr="0086519A">
        <w:rPr>
          <w:rFonts w:ascii="Times New Roman" w:hAnsi="Times New Roman"/>
        </w:rPr>
        <w:t xml:space="preserve"> </w:t>
      </w:r>
      <w:r w:rsidR="006D7756">
        <w:rPr>
          <w:rFonts w:ascii="Times New Roman" w:hAnsi="Times New Roman"/>
        </w:rPr>
        <w:t>Onuncu</w:t>
      </w:r>
      <w:r w:rsidR="008B2496" w:rsidRPr="0086519A">
        <w:rPr>
          <w:rFonts w:ascii="Times New Roman" w:hAnsi="Times New Roman"/>
        </w:rPr>
        <w:t xml:space="preserve"> </w:t>
      </w:r>
      <w:r w:rsidR="006D7756">
        <w:rPr>
          <w:rFonts w:ascii="Times New Roman" w:hAnsi="Times New Roman"/>
        </w:rPr>
        <w:t>h</w:t>
      </w:r>
      <w:r w:rsidR="008B2496" w:rsidRPr="0086519A">
        <w:rPr>
          <w:rFonts w:ascii="Times New Roman" w:hAnsi="Times New Roman"/>
        </w:rPr>
        <w:t>aftada fetüs dönemine geçilir</w:t>
      </w:r>
      <w:r w:rsidR="006D7756">
        <w:rPr>
          <w:rFonts w:ascii="Times New Roman" w:hAnsi="Times New Roman"/>
        </w:rPr>
        <w:t xml:space="preserve"> </w:t>
      </w:r>
      <w:proofErr w:type="gramStart"/>
      <w:r w:rsidR="006D7756">
        <w:rPr>
          <w:rFonts w:ascii="Times New Roman" w:hAnsi="Times New Roman"/>
        </w:rPr>
        <w:t xml:space="preserve">ve </w:t>
      </w:r>
      <w:r w:rsidR="008B2496" w:rsidRPr="0086519A">
        <w:rPr>
          <w:rFonts w:ascii="Times New Roman" w:hAnsi="Times New Roman"/>
        </w:rPr>
        <w:t xml:space="preserve"> uzuvlar</w:t>
      </w:r>
      <w:proofErr w:type="gramEnd"/>
      <w:r w:rsidR="008B2496" w:rsidRPr="0086519A">
        <w:rPr>
          <w:rFonts w:ascii="Times New Roman" w:hAnsi="Times New Roman"/>
        </w:rPr>
        <w:t xml:space="preserve"> belirginleşir. Anne rahmi her hafta bir santim muntazaman yukarı doğru büyür. </w:t>
      </w:r>
      <w:r w:rsidR="006D7756">
        <w:rPr>
          <w:rFonts w:ascii="Times New Roman" w:hAnsi="Times New Roman"/>
        </w:rPr>
        <w:t>Kırk (</w:t>
      </w:r>
      <w:r w:rsidR="008B2496" w:rsidRPr="0086519A">
        <w:rPr>
          <w:rFonts w:ascii="Times New Roman" w:hAnsi="Times New Roman"/>
        </w:rPr>
        <w:t>40</w:t>
      </w:r>
      <w:r w:rsidR="006D7756">
        <w:rPr>
          <w:rFonts w:ascii="Times New Roman" w:hAnsi="Times New Roman"/>
        </w:rPr>
        <w:t>)</w:t>
      </w:r>
      <w:r w:rsidR="008B2496" w:rsidRPr="0086519A">
        <w:rPr>
          <w:rFonts w:ascii="Times New Roman" w:hAnsi="Times New Roman"/>
        </w:rPr>
        <w:t xml:space="preserve"> hafta sonra doğum gerçekleşir. </w:t>
      </w:r>
      <w:r w:rsidR="005308AF" w:rsidRPr="0086519A">
        <w:rPr>
          <w:rFonts w:ascii="Times New Roman" w:hAnsi="Times New Roman"/>
        </w:rPr>
        <w:t>DNA’daki amino asitlerin hep doğru kararlar vererek büyümesi zorunlu yasadır</w:t>
      </w:r>
      <w:r w:rsidR="006D7756">
        <w:rPr>
          <w:rFonts w:ascii="Times New Roman" w:hAnsi="Times New Roman"/>
        </w:rPr>
        <w:t>.</w:t>
      </w:r>
      <w:r w:rsidR="005308AF" w:rsidRPr="0086519A">
        <w:rPr>
          <w:rFonts w:ascii="Times New Roman" w:hAnsi="Times New Roman"/>
        </w:rPr>
        <w:t xml:space="preserve"> </w:t>
      </w:r>
      <w:r w:rsidR="006D7756">
        <w:rPr>
          <w:rFonts w:ascii="Times New Roman" w:hAnsi="Times New Roman"/>
        </w:rPr>
        <w:t>B</w:t>
      </w:r>
      <w:r w:rsidR="008B2496" w:rsidRPr="0086519A">
        <w:rPr>
          <w:rFonts w:ascii="Times New Roman" w:hAnsi="Times New Roman"/>
        </w:rPr>
        <w:t>u süreçte tesadüfi mutasyon olmaması gerekir</w:t>
      </w:r>
      <w:r w:rsidR="006D7756">
        <w:rPr>
          <w:rFonts w:ascii="Times New Roman" w:hAnsi="Times New Roman"/>
        </w:rPr>
        <w:t>,</w:t>
      </w:r>
      <w:r w:rsidR="008B2496" w:rsidRPr="0086519A">
        <w:rPr>
          <w:rFonts w:ascii="Times New Roman" w:hAnsi="Times New Roman"/>
        </w:rPr>
        <w:t xml:space="preserve"> yoksa çocuk sağlıklı olamaz. O halde bütün memelilerde gerçekleşen bu planlı, sistem</w:t>
      </w:r>
      <w:r w:rsidR="00412045" w:rsidRPr="0086519A">
        <w:rPr>
          <w:rFonts w:ascii="Times New Roman" w:hAnsi="Times New Roman"/>
        </w:rPr>
        <w:t>atik</w:t>
      </w:r>
      <w:r w:rsidR="008B2496" w:rsidRPr="0086519A">
        <w:rPr>
          <w:rFonts w:ascii="Times New Roman" w:hAnsi="Times New Roman"/>
        </w:rPr>
        <w:t>, ince ayarlı,</w:t>
      </w:r>
      <w:r w:rsidR="00412045" w:rsidRPr="0086519A">
        <w:rPr>
          <w:rFonts w:ascii="Times New Roman" w:hAnsi="Times New Roman"/>
        </w:rPr>
        <w:t xml:space="preserve"> düzenli, ölçülü ve hesaplı büyümede mutasyonun çok istisna olması ve olumsuzu doğurması </w:t>
      </w:r>
      <w:r w:rsidR="006D7756">
        <w:rPr>
          <w:rFonts w:ascii="Times New Roman" w:hAnsi="Times New Roman"/>
        </w:rPr>
        <w:t xml:space="preserve">bilinmektedir. Bu nedenle </w:t>
      </w:r>
      <w:r w:rsidR="00BF72C6" w:rsidRPr="0086519A">
        <w:rPr>
          <w:rFonts w:ascii="Times New Roman" w:hAnsi="Times New Roman"/>
          <w:b/>
          <w:bCs/>
        </w:rPr>
        <w:t>“</w:t>
      </w:r>
      <w:r w:rsidR="006D7756">
        <w:rPr>
          <w:rFonts w:ascii="Times New Roman" w:hAnsi="Times New Roman"/>
          <w:b/>
          <w:bCs/>
        </w:rPr>
        <w:t>k</w:t>
      </w:r>
      <w:r w:rsidR="00BF72C6" w:rsidRPr="0086519A">
        <w:rPr>
          <w:rFonts w:ascii="Times New Roman" w:hAnsi="Times New Roman"/>
          <w:b/>
          <w:bCs/>
        </w:rPr>
        <w:t>arşıt tersini kullanarak ispat yöntemi</w:t>
      </w:r>
      <w:r w:rsidR="00BF72C6" w:rsidRPr="0086519A">
        <w:rPr>
          <w:rFonts w:ascii="Times New Roman" w:hAnsi="Times New Roman"/>
        </w:rPr>
        <w:t xml:space="preserve">” </w:t>
      </w:r>
      <w:r w:rsidR="006D7756" w:rsidRPr="0086519A">
        <w:rPr>
          <w:rFonts w:ascii="Times New Roman" w:hAnsi="Times New Roman"/>
        </w:rPr>
        <w:t>doğal seçilimin imkansızlığı</w:t>
      </w:r>
      <w:r w:rsidR="006D7756">
        <w:rPr>
          <w:rFonts w:ascii="Times New Roman" w:hAnsi="Times New Roman"/>
        </w:rPr>
        <w:t>nı ve</w:t>
      </w:r>
      <w:r w:rsidR="006D7756" w:rsidRPr="0086519A">
        <w:rPr>
          <w:rFonts w:ascii="Times New Roman" w:hAnsi="Times New Roman"/>
        </w:rPr>
        <w:t xml:space="preserve"> </w:t>
      </w:r>
      <w:r w:rsidR="00BF72C6" w:rsidRPr="0086519A">
        <w:rPr>
          <w:rFonts w:ascii="Times New Roman" w:hAnsi="Times New Roman"/>
        </w:rPr>
        <w:t>seçilim</w:t>
      </w:r>
      <w:r w:rsidR="006D7756">
        <w:rPr>
          <w:rFonts w:ascii="Times New Roman" w:hAnsi="Times New Roman"/>
        </w:rPr>
        <w:t>in</w:t>
      </w:r>
      <w:r w:rsidR="00BF72C6" w:rsidRPr="0086519A">
        <w:rPr>
          <w:rFonts w:ascii="Times New Roman" w:hAnsi="Times New Roman"/>
        </w:rPr>
        <w:t xml:space="preserve"> rastlantısal değil bilinçli olmak zorunda</w:t>
      </w:r>
      <w:r w:rsidR="006D7756">
        <w:rPr>
          <w:rFonts w:ascii="Times New Roman" w:hAnsi="Times New Roman"/>
        </w:rPr>
        <w:t xml:space="preserve"> olduğunu gösterir</w:t>
      </w:r>
      <w:r w:rsidR="00BF72C6" w:rsidRPr="0086519A">
        <w:rPr>
          <w:rFonts w:ascii="Times New Roman" w:hAnsi="Times New Roman"/>
        </w:rPr>
        <w:t xml:space="preserve">. Bu </w:t>
      </w:r>
      <w:r w:rsidR="00412045" w:rsidRPr="0086519A">
        <w:rPr>
          <w:rFonts w:ascii="Times New Roman" w:hAnsi="Times New Roman"/>
        </w:rPr>
        <w:t xml:space="preserve">bir </w:t>
      </w:r>
      <w:r w:rsidR="00412045" w:rsidRPr="0086519A">
        <w:rPr>
          <w:rFonts w:ascii="Times New Roman" w:hAnsi="Times New Roman"/>
          <w:b/>
          <w:bCs/>
          <w:i/>
          <w:iCs/>
          <w:u w:val="single"/>
        </w:rPr>
        <w:t xml:space="preserve">dış </w:t>
      </w:r>
      <w:proofErr w:type="spellStart"/>
      <w:r w:rsidR="00412045" w:rsidRPr="0086519A">
        <w:rPr>
          <w:rFonts w:ascii="Times New Roman" w:hAnsi="Times New Roman"/>
          <w:b/>
          <w:bCs/>
          <w:i/>
          <w:iCs/>
          <w:color w:val="000000"/>
          <w:u w:val="single"/>
          <w:lang w:val="en-US"/>
        </w:rPr>
        <w:t>iradenin</w:t>
      </w:r>
      <w:proofErr w:type="spellEnd"/>
      <w:r w:rsidR="00412045" w:rsidRPr="0086519A">
        <w:rPr>
          <w:rFonts w:ascii="Times New Roman" w:hAnsi="Times New Roman"/>
          <w:b/>
          <w:bCs/>
          <w:i/>
          <w:iCs/>
          <w:color w:val="000000"/>
          <w:u w:val="single"/>
          <w:lang w:val="en-US"/>
        </w:rPr>
        <w:t xml:space="preserve"> </w:t>
      </w:r>
      <w:proofErr w:type="spellStart"/>
      <w:r w:rsidR="00412045" w:rsidRPr="0086519A">
        <w:rPr>
          <w:rFonts w:ascii="Times New Roman" w:hAnsi="Times New Roman"/>
          <w:b/>
          <w:bCs/>
          <w:i/>
          <w:iCs/>
          <w:color w:val="000000"/>
          <w:u w:val="single"/>
          <w:lang w:val="en-US"/>
        </w:rPr>
        <w:t>zorunlu</w:t>
      </w:r>
      <w:proofErr w:type="spellEnd"/>
      <w:r w:rsidR="00412045" w:rsidRPr="0086519A">
        <w:rPr>
          <w:rFonts w:ascii="Times New Roman" w:hAnsi="Times New Roman"/>
          <w:b/>
          <w:bCs/>
          <w:i/>
          <w:iCs/>
          <w:color w:val="000000"/>
          <w:u w:val="single"/>
          <w:lang w:val="en-US"/>
        </w:rPr>
        <w:t xml:space="preserve"> </w:t>
      </w:r>
      <w:proofErr w:type="spellStart"/>
      <w:r w:rsidR="00412045" w:rsidRPr="0086519A">
        <w:rPr>
          <w:rFonts w:ascii="Times New Roman" w:hAnsi="Times New Roman"/>
          <w:b/>
          <w:bCs/>
          <w:i/>
          <w:iCs/>
          <w:color w:val="000000"/>
          <w:u w:val="single"/>
          <w:lang w:val="en-US"/>
        </w:rPr>
        <w:t>varlık</w:t>
      </w:r>
      <w:proofErr w:type="spellEnd"/>
      <w:r w:rsidR="00412045" w:rsidRPr="0086519A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12045" w:rsidRPr="0086519A">
        <w:rPr>
          <w:rFonts w:ascii="Times New Roman" w:hAnsi="Times New Roman"/>
          <w:color w:val="000000"/>
          <w:lang w:val="en-US"/>
        </w:rPr>
        <w:t>olduğunu</w:t>
      </w:r>
      <w:proofErr w:type="spellEnd"/>
      <w:r w:rsidR="00412045" w:rsidRPr="0086519A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412045" w:rsidRPr="0086519A">
        <w:rPr>
          <w:rFonts w:ascii="Times New Roman" w:hAnsi="Times New Roman"/>
          <w:color w:val="000000"/>
          <w:lang w:val="en-US"/>
        </w:rPr>
        <w:t>gösteriyor</w:t>
      </w:r>
      <w:proofErr w:type="spellEnd"/>
      <w:r w:rsidR="00412045" w:rsidRPr="0086519A">
        <w:rPr>
          <w:rFonts w:ascii="Times New Roman" w:hAnsi="Times New Roman"/>
          <w:color w:val="000000"/>
          <w:lang w:val="en-US"/>
        </w:rPr>
        <w:t>.</w:t>
      </w:r>
      <w:r w:rsidR="00BF72C6" w:rsidRPr="0086519A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/>
          <w:color w:val="000000"/>
          <w:lang w:val="en-US"/>
        </w:rPr>
        <w:t>Aynı</w:t>
      </w:r>
      <w:proofErr w:type="spellEnd"/>
      <w:r w:rsidR="00BF72C6" w:rsidRPr="003E0C7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/>
          <w:color w:val="000000"/>
          <w:lang w:val="en-US"/>
        </w:rPr>
        <w:t>analojiyi</w:t>
      </w:r>
      <w:proofErr w:type="spellEnd"/>
      <w:r w:rsidR="00BF72C6" w:rsidRPr="003E0C7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/>
          <w:color w:val="000000"/>
          <w:lang w:val="en-US"/>
        </w:rPr>
        <w:t>incir</w:t>
      </w:r>
      <w:proofErr w:type="spellEnd"/>
      <w:r w:rsidR="00BF72C6" w:rsidRPr="003E0C7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çekirdeğinden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incir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ağacına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dönüşümü</w:t>
      </w:r>
      <w:r w:rsidR="006D7756">
        <w:rPr>
          <w:rFonts w:ascii="Times New Roman" w:hAnsi="Times New Roman" w:cs="Times New Roman"/>
          <w:color w:val="000000"/>
          <w:lang w:val="en-US"/>
        </w:rPr>
        <w:t>ne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arının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D7756">
        <w:rPr>
          <w:rFonts w:ascii="Times New Roman" w:hAnsi="Times New Roman" w:cs="Times New Roman"/>
          <w:color w:val="000000"/>
          <w:lang w:val="en-US"/>
        </w:rPr>
        <w:t>çalışma</w:t>
      </w:r>
      <w:proofErr w:type="spellEnd"/>
      <w:r w:rsidR="006D775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D7756">
        <w:rPr>
          <w:rFonts w:ascii="Times New Roman" w:hAnsi="Times New Roman" w:cs="Times New Roman"/>
          <w:color w:val="000000"/>
          <w:lang w:val="en-US"/>
        </w:rPr>
        <w:t>tarzına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BF72C6" w:rsidRPr="003E0C7C">
        <w:rPr>
          <w:rFonts w:ascii="Times New Roman" w:hAnsi="Times New Roman" w:cs="Times New Roman"/>
          <w:color w:val="000000"/>
          <w:lang w:val="en-US"/>
        </w:rPr>
        <w:t>uygulayabiliriz</w:t>
      </w:r>
      <w:proofErr w:type="spellEnd"/>
      <w:r w:rsidR="00BF72C6" w:rsidRPr="003E0C7C">
        <w:rPr>
          <w:rFonts w:ascii="Times New Roman" w:hAnsi="Times New Roman" w:cs="Times New Roman"/>
          <w:color w:val="000000"/>
          <w:lang w:val="en-US"/>
        </w:rPr>
        <w:t>.</w:t>
      </w:r>
      <w:r w:rsidR="0086519A" w:rsidRPr="003E0C7C">
        <w:rPr>
          <w:rFonts w:ascii="Times New Roman" w:hAnsi="Times New Roman" w:cs="Times New Roman"/>
        </w:rPr>
        <w:t xml:space="preserve"> </w:t>
      </w:r>
      <w:r w:rsidR="0086519A" w:rsidRPr="003E0C7C">
        <w:rPr>
          <w:rStyle w:val="s1"/>
          <w:rFonts w:ascii="Times New Roman" w:hAnsi="Times New Roman" w:cs="Times New Roman"/>
          <w:sz w:val="24"/>
          <w:szCs w:val="24"/>
        </w:rPr>
        <w:t xml:space="preserve">Doğal seçilim sadece yaşam kalıma odaklıdır ama akıllı seçilim ise </w:t>
      </w:r>
      <w:r w:rsidR="003E0C7C" w:rsidRPr="003E0C7C">
        <w:rPr>
          <w:rStyle w:val="s1"/>
          <w:rFonts w:ascii="Times New Roman" w:hAnsi="Times New Roman" w:cs="Times New Roman"/>
          <w:sz w:val="24"/>
          <w:szCs w:val="24"/>
        </w:rPr>
        <w:t xml:space="preserve">amaca yönelik </w:t>
      </w:r>
      <w:r w:rsidR="0086519A" w:rsidRPr="003E0C7C">
        <w:rPr>
          <w:rStyle w:val="s1"/>
          <w:rFonts w:ascii="Times New Roman" w:hAnsi="Times New Roman" w:cs="Times New Roman"/>
          <w:sz w:val="24"/>
          <w:szCs w:val="24"/>
        </w:rPr>
        <w:t>gelişmey</w:t>
      </w:r>
      <w:r w:rsidR="003E0C7C" w:rsidRPr="003E0C7C">
        <w:rPr>
          <w:rStyle w:val="s1"/>
          <w:rFonts w:ascii="Times New Roman" w:hAnsi="Times New Roman" w:cs="Times New Roman"/>
          <w:sz w:val="24"/>
          <w:szCs w:val="24"/>
        </w:rPr>
        <w:t>e odaklanır.</w:t>
      </w:r>
      <w:r w:rsidR="003E0C7C">
        <w:rPr>
          <w:rStyle w:val="s1"/>
          <w:rFonts w:ascii="Times New Roman" w:hAnsi="Times New Roman" w:cs="Times New Roman"/>
          <w:sz w:val="24"/>
          <w:szCs w:val="24"/>
        </w:rPr>
        <w:br/>
      </w:r>
    </w:p>
    <w:p w14:paraId="2A83F4CF" w14:textId="77777777" w:rsidR="00C9046C" w:rsidRPr="00C9046C" w:rsidRDefault="00A1774A" w:rsidP="00C904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İlkel Şartlar ve Büyük Sayılar </w:t>
      </w:r>
      <w:r w:rsidR="00AB67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ezi</w:t>
      </w:r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Evrenin büyüklüğü ve zamanın uzunluğu düşünüldüğünde, hayat gibi karmaşık yapıların rastlantısal olarak ortaya çıkma ihtimali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ni öne sürer. F</w:t>
      </w:r>
      <w:r w:rsidR="00412045" w:rsidRPr="00A1774A">
        <w:rPr>
          <w:rFonts w:ascii="Times New Roman" w:eastAsia="Times New Roman" w:hAnsi="Times New Roman" w:cs="Times New Roman"/>
          <w:kern w:val="0"/>
          <w14:ligatures w14:val="none"/>
        </w:rPr>
        <w:t>iziksel kanunlar çerçevesinde işleyen doğal süreçlere dayan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>an</w:t>
      </w:r>
      <w:r w:rsidR="00412045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bilimsel gözlemler ve deneylerle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 xml:space="preserve">ispat edilen gelişim evreleri </w:t>
      </w:r>
      <w:r w:rsidR="00412045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</w:t>
      </w:r>
      <w:proofErr w:type="spellStart"/>
      <w:r w:rsidR="006007E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</w:t>
      </w:r>
      <w:r w:rsidR="00412045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iplik</w:t>
      </w:r>
      <w:proofErr w:type="spellEnd"/>
      <w:r w:rsidR="00412045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308AF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="00412045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kıl </w:t>
      </w:r>
      <w:r w:rsidR="005308AF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yü</w:t>
      </w:r>
      <w:r w:rsidR="00412045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rütme yöntemi</w:t>
      </w:r>
      <w:r w:rsidR="005308AF" w:rsidRPr="005308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="00412045">
        <w:rPr>
          <w:rFonts w:ascii="Times New Roman" w:eastAsia="Times New Roman" w:hAnsi="Times New Roman" w:cs="Times New Roman"/>
          <w:kern w:val="0"/>
          <w14:ligatures w14:val="none"/>
        </w:rPr>
        <w:t xml:space="preserve"> ile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 xml:space="preserve"> düşünüldüğünde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>atematiksel ispat yöntemine göre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 xml:space="preserve"> d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oğru koşulların oluşması 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 xml:space="preserve">çok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düşük olasılıklı bir durum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>dur. 10</w:t>
      </w:r>
      <w:r w:rsidR="005308AF" w:rsidRPr="006007E9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50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 xml:space="preserve"> olasılıklar imkânsız kabul edildiğinden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, büyük evren düşünüldüğünde bu ihtimallerin gerçekleş</w:t>
      </w:r>
      <w:r w:rsidR="005308AF">
        <w:rPr>
          <w:rFonts w:ascii="Times New Roman" w:eastAsia="Times New Roman" w:hAnsi="Times New Roman" w:cs="Times New Roman"/>
          <w:kern w:val="0"/>
          <w14:ligatures w14:val="none"/>
        </w:rPr>
        <w:t>mesi matematiksel akla göre imkansızdır.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 Evren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 büyüklüğü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ne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 ve zamanın uzunluğuna rağmen her yıl baharda üç hafta hiç mutasyon olmadan hep doğru kararlar vererek </w:t>
      </w:r>
      <w:r w:rsidR="007A1257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cansız DNA</w:t>
      </w:r>
      <w:r w:rsidR="00C9046C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’</w:t>
      </w:r>
      <w:r w:rsidR="007A1257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dan canlı bir eserin çıkması </w:t>
      </w:r>
      <w:r w:rsidR="006007E9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mutlak</w:t>
      </w:r>
      <w:r w:rsidR="007A1257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bir bilinci zorunlu varlık olarak işaret eder.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3538058" w14:textId="77777777" w:rsidR="00D75B52" w:rsidRPr="00D75B52" w:rsidRDefault="00A1774A" w:rsidP="00D75B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Karmaşıklık ve Düzen: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Evrenin, doğa yasalarının uyum içinde işlediği karmaşık bir yapıya sahip olduğu gözlemlenir. Bu düzenin kendiliğinden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 mi,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yoksa </w:t>
      </w:r>
      <w:r w:rsidR="00311757" w:rsidRPr="0031175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“Genel Sistemler Teorisi”</w:t>
      </w:r>
      <w:r w:rsidR="00311757">
        <w:rPr>
          <w:rFonts w:ascii="Times New Roman" w:eastAsia="Times New Roman" w:hAnsi="Times New Roman" w:cs="Times New Roman"/>
          <w:kern w:val="0"/>
          <w14:ligatures w14:val="none"/>
        </w:rPr>
        <w:t xml:space="preserve"> ne göre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bir tasarım sonucu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 xml:space="preserve"> mu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ortaya çı</w:t>
      </w:r>
      <w:r w:rsidR="007A1257">
        <w:rPr>
          <w:rFonts w:ascii="Times New Roman" w:eastAsia="Times New Roman" w:hAnsi="Times New Roman" w:cs="Times New Roman"/>
          <w:kern w:val="0"/>
          <w14:ligatures w14:val="none"/>
        </w:rPr>
        <w:t>kacağı tartışılır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308AF" w:rsidRPr="005308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117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11757" w:rsidRPr="00311757">
        <w:rPr>
          <w:rFonts w:ascii="Times New Roman" w:hAnsi="Times New Roman" w:cs="Times New Roman"/>
          <w:color w:val="202122"/>
          <w:shd w:val="clear" w:color="auto" w:fill="FFFFFF"/>
        </w:rPr>
        <w:t>Sistem teorisi</w:t>
      </w:r>
      <w:r w:rsidR="00311757">
        <w:rPr>
          <w:rFonts w:ascii="Times New Roman" w:hAnsi="Times New Roman" w:cs="Times New Roman"/>
          <w:color w:val="202122"/>
          <w:shd w:val="clear" w:color="auto" w:fill="FFFFFF"/>
        </w:rPr>
        <w:t>:</w:t>
      </w:r>
      <w:r w:rsidR="00311757" w:rsidRPr="00311757">
        <w:rPr>
          <w:rFonts w:ascii="Times New Roman" w:hAnsi="Times New Roman" w:cs="Times New Roman"/>
          <w:color w:val="202122"/>
          <w:shd w:val="clear" w:color="auto" w:fill="FFFFFF"/>
        </w:rPr>
        <w:t xml:space="preserve"> her</w:t>
      </w:r>
      <w:r w:rsidR="00311757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311757" w:rsidRPr="00311757">
        <w:rPr>
          <w:rFonts w:ascii="Times New Roman" w:hAnsi="Times New Roman" w:cs="Times New Roman"/>
          <w:color w:val="202122"/>
          <w:shd w:val="clear" w:color="auto" w:fill="FFFFFF"/>
        </w:rPr>
        <w:t>şey birbiriyle ilişkili küçük parçalardan oluşur, fakat kendisi de daha büyük bir sistemin parçası olarak işlevde bulunan bir bütün</w:t>
      </w:r>
      <w:r w:rsidR="00311757">
        <w:rPr>
          <w:rFonts w:ascii="Times New Roman" w:hAnsi="Times New Roman" w:cs="Times New Roman"/>
          <w:color w:val="202122"/>
          <w:shd w:val="clear" w:color="auto" w:fill="FFFFFF"/>
        </w:rPr>
        <w:t xml:space="preserve"> olarak kabul ed</w:t>
      </w:r>
      <w:r w:rsidR="00ED4BB1">
        <w:rPr>
          <w:rFonts w:ascii="Times New Roman" w:hAnsi="Times New Roman" w:cs="Times New Roman"/>
          <w:color w:val="202122"/>
          <w:shd w:val="clear" w:color="auto" w:fill="FFFFFF"/>
        </w:rPr>
        <w:t>ilir</w:t>
      </w:r>
      <w:r w:rsidR="00311757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r w:rsidR="00ED4BB1">
        <w:rPr>
          <w:rFonts w:ascii="Times New Roman" w:hAnsi="Times New Roman" w:cs="Times New Roman"/>
          <w:color w:val="202122"/>
          <w:shd w:val="clear" w:color="auto" w:fill="FFFFFF"/>
        </w:rPr>
        <w:t>“</w:t>
      </w:r>
      <w:r w:rsidR="00ED4BB1" w:rsidRPr="00ED4BB1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 xml:space="preserve">Sibernetik </w:t>
      </w:r>
      <w:proofErr w:type="spellStart"/>
      <w:r w:rsidR="00ED4BB1" w:rsidRPr="00ED4BB1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Yasaları</w:t>
      </w:r>
      <w:r w:rsidR="00ED4BB1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”</w:t>
      </w:r>
      <w:r w:rsidR="00ED4BB1" w:rsidRPr="007A1257">
        <w:rPr>
          <w:rFonts w:ascii="Times New Roman" w:hAnsi="Times New Roman" w:cs="Times New Roman"/>
          <w:color w:val="202122"/>
          <w:shd w:val="clear" w:color="auto" w:fill="FFFFFF"/>
        </w:rPr>
        <w:t>na</w:t>
      </w:r>
      <w:proofErr w:type="spellEnd"/>
      <w:r w:rsidR="00ED4BB1" w:rsidRPr="007A1257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ED4BB1">
        <w:rPr>
          <w:rFonts w:ascii="Times New Roman" w:hAnsi="Times New Roman" w:cs="Times New Roman"/>
          <w:color w:val="202122"/>
          <w:shd w:val="clear" w:color="auto" w:fill="FFFFFF"/>
        </w:rPr>
        <w:t>göre işleyen bir düzen vardır.</w:t>
      </w:r>
      <w:r w:rsidR="00311757" w:rsidRPr="003117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D4BB1">
        <w:rPr>
          <w:rFonts w:ascii="Times New Roman" w:hAnsi="Times New Roman" w:cs="Times New Roman"/>
          <w:color w:val="202122"/>
          <w:shd w:val="clear" w:color="auto" w:fill="FFFFFF"/>
        </w:rPr>
        <w:t>Sibernetik c</w:t>
      </w:r>
      <w:r w:rsidR="00ED4BB1" w:rsidRPr="00ED4BB1">
        <w:rPr>
          <w:rFonts w:ascii="Times New Roman" w:hAnsi="Times New Roman" w:cs="Times New Roman"/>
          <w:color w:val="202122"/>
          <w:shd w:val="clear" w:color="auto" w:fill="FFFFFF"/>
        </w:rPr>
        <w:t>anlı ve cansız tüm karmaşık sistemlerin denetlenmesi ve yönetilmesini inceleyen bilim dalıdır</w:t>
      </w:r>
      <w:r w:rsidR="00ED4BB1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r w:rsidR="00ED4BB1" w:rsidRPr="007A1257">
        <w:rPr>
          <w:rFonts w:ascii="Times New Roman" w:hAnsi="Times New Roman" w:cs="Times New Roman"/>
          <w:b/>
          <w:bCs/>
          <w:i/>
          <w:iCs/>
          <w:color w:val="202122"/>
          <w:u w:val="single"/>
          <w:shd w:val="clear" w:color="auto" w:fill="FFFFFF"/>
        </w:rPr>
        <w:t xml:space="preserve">Sibernetik yasaları bir dümencinin varlığını zorunlu görür. 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5308AF" w:rsidRPr="00A1774A">
        <w:rPr>
          <w:rFonts w:ascii="Times New Roman" w:eastAsia="Times New Roman" w:hAnsi="Times New Roman" w:cs="Times New Roman"/>
          <w:kern w:val="0"/>
          <w14:ligatures w14:val="none"/>
        </w:rPr>
        <w:t>vrenin ve yaşamın rastlantılarla değil, bilinçli bir akıl tarafından tasarlandığını savun</w:t>
      </w:r>
      <w:r w:rsidR="006007E9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 xml:space="preserve">n </w:t>
      </w:r>
      <w:r w:rsidR="00ED4BB1" w:rsidRPr="00FB3523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tasarımsal var oluş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 xml:space="preserve"> görüşü matematiksel akla göre zorunlu seçenektir.</w:t>
      </w:r>
      <w:r w:rsidR="00D75B5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56F6CF6" w14:textId="77777777" w:rsidR="00C9046C" w:rsidRPr="00C9046C" w:rsidRDefault="00F96B46" w:rsidP="00C904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Zihin </w:t>
      </w:r>
      <w:r w:rsidR="00FB35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eorisi yetisinin olması:</w:t>
      </w:r>
      <w:r w:rsidR="00060AA8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Tesadüfi varoluş </w:t>
      </w:r>
      <w:r w:rsidR="00FB3523">
        <w:rPr>
          <w:rFonts w:ascii="Times New Roman" w:eastAsia="Times New Roman" w:hAnsi="Times New Roman" w:cs="Times New Roman"/>
          <w:kern w:val="0"/>
          <w14:ligatures w14:val="none"/>
        </w:rPr>
        <w:t>görüşü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bu kurama açıklama getirememektedir.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İnsan diğer canlılardan farklı olarak vars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yım üretme yeteneğine sahiptir. </w:t>
      </w:r>
      <w:proofErr w:type="spellStart"/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Metabilişsel</w:t>
      </w:r>
      <w:proofErr w:type="spellEnd"/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0A182F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nörog</w:t>
      </w:r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enetik</w:t>
      </w:r>
      <w:proofErr w:type="spellEnd"/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eğilimler olan “anlam arayışı, yeniliği arama davranışı, zaman </w:t>
      </w:r>
      <w:r w:rsidR="00060AA8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farkındalığı,</w:t>
      </w:r>
      <w:r w:rsidR="00AF4D0B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sonsuzluk arzusu </w:t>
      </w:r>
      <w:r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 ölüm algısının varlığı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>” sadece insan</w:t>
      </w:r>
      <w:r w:rsidRPr="00E32E38">
        <w:rPr>
          <w:rFonts w:ascii="Times New Roman" w:eastAsia="Times New Roman" w:hAnsi="Times New Roman" w:cs="Times New Roman"/>
          <w:kern w:val="0"/>
          <w14:ligatures w14:val="none"/>
        </w:rPr>
        <w:t xml:space="preserve">a hastır. </w:t>
      </w:r>
      <w:r w:rsidR="00D75B52" w:rsidRPr="00A51A55">
        <w:rPr>
          <w:rFonts w:ascii="Times New Roman" w:hAnsi="Times New Roman" w:cs="Times New Roman"/>
        </w:rPr>
        <w:t xml:space="preserve">İnsan </w:t>
      </w:r>
      <w:r w:rsidR="00E32E38" w:rsidRPr="00E32E38">
        <w:rPr>
          <w:rFonts w:ascii="Times New Roman" w:hAnsi="Times New Roman" w:cs="Times New Roman"/>
        </w:rPr>
        <w:t xml:space="preserve">zihin </w:t>
      </w:r>
      <w:r w:rsidR="00A51A55">
        <w:rPr>
          <w:rFonts w:ascii="Times New Roman" w:hAnsi="Times New Roman" w:cs="Times New Roman"/>
        </w:rPr>
        <w:t>tutumunu</w:t>
      </w:r>
      <w:r w:rsidR="00E32E38" w:rsidRPr="00E32E38">
        <w:rPr>
          <w:rFonts w:ascii="Times New Roman" w:hAnsi="Times New Roman" w:cs="Times New Roman"/>
        </w:rPr>
        <w:t xml:space="preserve"> terk edip </w:t>
      </w:r>
      <w:r w:rsidR="00A51A55">
        <w:rPr>
          <w:rFonts w:ascii="Times New Roman" w:hAnsi="Times New Roman" w:cs="Times New Roman"/>
        </w:rPr>
        <w:t xml:space="preserve">kendini </w:t>
      </w:r>
      <w:r w:rsidR="00D75B52" w:rsidRPr="00E32E38">
        <w:rPr>
          <w:rFonts w:ascii="Times New Roman" w:hAnsi="Times New Roman" w:cs="Times New Roman"/>
        </w:rPr>
        <w:t>doğaya bıraktığında hayvanla özdeş olur.</w:t>
      </w:r>
      <w:r w:rsidR="00D75B52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51A55">
        <w:rPr>
          <w:rFonts w:ascii="Times New Roman" w:eastAsia="Times New Roman" w:hAnsi="Times New Roman" w:cs="Times New Roman"/>
          <w:kern w:val="0"/>
          <w14:ligatures w14:val="none"/>
        </w:rPr>
        <w:t>İleri o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>tistik özellikteki kişilere parmağınız</w:t>
      </w:r>
      <w:r w:rsidR="00FB3523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bir yeri işaret ettiğinizde 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sağlıklı 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düşünemeyen bu kişiler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parmağın ucuna bakar işaret edilen yere bak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maz. 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Onlarda zihin kuramı yetisi yoktur. </w:t>
      </w:r>
      <w:r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Bu nedenle insan evrenle ilgilenirken 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>sadece evrene değil evrenin arkasındaki anlama bakma yetisine sahiptir. Fen bilimleri evrenin nasıl işlediğini çok güzel açı</w:t>
      </w:r>
      <w:r w:rsidR="00893E64">
        <w:rPr>
          <w:rFonts w:ascii="Times New Roman" w:eastAsia="Times New Roman" w:hAnsi="Times New Roman" w:cs="Times New Roman"/>
          <w:kern w:val="0"/>
          <w14:ligatures w14:val="none"/>
        </w:rPr>
        <w:t>klar,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A182F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ancak anlam</w:t>
      </w:r>
      <w:r w:rsidR="00893E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ı esas alan</w:t>
      </w:r>
      <w:r w:rsidR="000A182F" w:rsidRPr="00C90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bilimlerin ise teorik anlamlar çıkarması gerekir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>. Bu evren neden var, neden buradayım ve nereye gideceğim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>?...  Zihin kuramı yetisini kullanan</w:t>
      </w:r>
      <w:r w:rsidR="00F53206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ve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bu gerçeği gören çok kişinin de bunu </w:t>
      </w:r>
      <w:r w:rsidR="00A51A55">
        <w:rPr>
          <w:rFonts w:ascii="Times New Roman" w:eastAsia="Times New Roman" w:hAnsi="Times New Roman" w:cs="Times New Roman"/>
          <w:kern w:val="0"/>
          <w14:ligatures w14:val="none"/>
        </w:rPr>
        <w:t xml:space="preserve">pozitivist zihin tutumu ve </w:t>
      </w:r>
      <w:r w:rsidR="00060AA8" w:rsidRPr="00C9046C">
        <w:rPr>
          <w:rFonts w:ascii="Times New Roman" w:eastAsia="Times New Roman" w:hAnsi="Times New Roman" w:cs="Times New Roman"/>
          <w:kern w:val="0"/>
          <w14:ligatures w14:val="none"/>
        </w:rPr>
        <w:t>dogmatik bilim önyargısı nedeni ile ifade edemediklerini gözlemliyoruz.</w:t>
      </w:r>
      <w:r w:rsidR="000A182F" w:rsidRPr="00C9046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A182F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Evrene zihin kuramı yetisini kullanarak baktığımızda büyük ve mutlak bir ilim, mutlak irade, mutlak güç, mutlak hikmet </w:t>
      </w:r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sahibi bir varlığın (</w:t>
      </w:r>
      <w:proofErr w:type="spellStart"/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Vacib-ül</w:t>
      </w:r>
      <w:proofErr w:type="spellEnd"/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Vücud</w:t>
      </w:r>
      <w:proofErr w:type="spellEnd"/>
      <w:r w:rsidR="00893E64" w:rsidRP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**)</w:t>
      </w:r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r w:rsidR="000A182F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olması zorunlu</w:t>
      </w:r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luktur</w:t>
      </w:r>
      <w:r w:rsidR="000A182F" w:rsidRP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.</w:t>
      </w:r>
      <w:r w:rsidR="00C9046C" w:rsidRPr="00C9046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EB3EDAA" w14:textId="77777777" w:rsidR="008037B8" w:rsidRPr="003E0C7C" w:rsidRDefault="00A1774A" w:rsidP="003E0C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51A5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Bilincin Açıklanamazlığı:</w:t>
      </w:r>
      <w:r w:rsidR="00133A82" w:rsidRPr="00A51A5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33A82" w:rsidRPr="00A51A55">
        <w:rPr>
          <w:rFonts w:ascii="Times New Roman" w:hAnsi="Times New Roman" w:cs="Times New Roman"/>
          <w:color w:val="000000" w:themeColor="text1"/>
        </w:rPr>
        <w:t xml:space="preserve">İnsan bilincinin hayvandan ayrıldığı özellik, onda </w:t>
      </w:r>
      <w:r w:rsidR="00133A82" w:rsidRPr="00A51A55">
        <w:rPr>
          <w:rFonts w:ascii="Times New Roman" w:hAnsi="Times New Roman" w:cs="Times New Roman"/>
          <w:b/>
          <w:bCs/>
          <w:color w:val="000000" w:themeColor="text1"/>
        </w:rPr>
        <w:t xml:space="preserve">“ben </w:t>
      </w:r>
      <w:proofErr w:type="spellStart"/>
      <w:r w:rsidR="00133A82" w:rsidRPr="00A51A55">
        <w:rPr>
          <w:rFonts w:ascii="Times New Roman" w:hAnsi="Times New Roman" w:cs="Times New Roman"/>
          <w:b/>
          <w:bCs/>
          <w:color w:val="000000" w:themeColor="text1"/>
        </w:rPr>
        <w:t>bilinci”</w:t>
      </w:r>
      <w:r w:rsidR="00133A82" w:rsidRPr="00A51A55">
        <w:rPr>
          <w:rFonts w:ascii="Times New Roman" w:hAnsi="Times New Roman" w:cs="Times New Roman"/>
          <w:color w:val="000000" w:themeColor="text1"/>
        </w:rPr>
        <w:t>nin</w:t>
      </w:r>
      <w:proofErr w:type="spellEnd"/>
      <w:r w:rsidR="00133A82" w:rsidRPr="00A51A55">
        <w:rPr>
          <w:rFonts w:ascii="Times New Roman" w:hAnsi="Times New Roman" w:cs="Times New Roman"/>
          <w:color w:val="000000" w:themeColor="text1"/>
        </w:rPr>
        <w:t xml:space="preserve"> bulunmasıdır; hayvanda böyle bir bilincin bulunmadığı </w:t>
      </w:r>
      <w:r w:rsidR="00A51A55">
        <w:rPr>
          <w:rFonts w:ascii="Times New Roman" w:hAnsi="Times New Roman" w:cs="Times New Roman"/>
          <w:color w:val="000000" w:themeColor="text1"/>
        </w:rPr>
        <w:t>kesindir</w:t>
      </w:r>
      <w:r w:rsidR="00133A82" w:rsidRPr="00A51A55">
        <w:rPr>
          <w:rFonts w:ascii="Times New Roman" w:hAnsi="Times New Roman" w:cs="Times New Roman"/>
          <w:color w:val="000000" w:themeColor="text1"/>
        </w:rPr>
        <w:t>.</w:t>
      </w:r>
      <w:r w:rsidRPr="00A51A5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F53206" w:rsidRPr="00A51A55">
        <w:rPr>
          <w:rFonts w:ascii="Times New Roman" w:eastAsia="Times New Roman" w:hAnsi="Times New Roman" w:cs="Times New Roman"/>
          <w:kern w:val="0"/>
          <w14:ligatures w14:val="none"/>
        </w:rPr>
        <w:t>Rastlantısal var oluş tezi bilinç konusunda susmayı tercih etmektedir.</w:t>
      </w:r>
      <w:r w:rsidR="0086519A" w:rsidRPr="00A51A55">
        <w:rPr>
          <w:rFonts w:ascii="Times New Roman" w:eastAsia="Times New Roman" w:hAnsi="Times New Roman" w:cs="Times New Roman"/>
          <w:kern w:val="0"/>
          <w14:ligatures w14:val="none"/>
        </w:rPr>
        <w:t xml:space="preserve"> Çünkü maddeden</w:t>
      </w:r>
      <w:r w:rsidR="0086519A">
        <w:rPr>
          <w:rFonts w:ascii="Times New Roman" w:eastAsia="Times New Roman" w:hAnsi="Times New Roman" w:cs="Times New Roman"/>
          <w:kern w:val="0"/>
          <w14:ligatures w14:val="none"/>
        </w:rPr>
        <w:t xml:space="preserve"> bilinç yapmak sıfırdan var etmek gibidir.</w:t>
      </w:r>
      <w:r w:rsidR="00F5320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>Cildimiz 20 günde tamamen değişiyor vücudumuzda altı ay sonra bütün hücreler değişmiş oluyor ancak bilgisayarın IP</w:t>
      </w:r>
      <w:r w:rsidR="00893E64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 xml:space="preserve">si gibi olan bilincimiz hiç değişmiyor.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Bilinç, rastlantısal süreçlerle açıklanması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 xml:space="preserve"> çok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zor bir olgu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>dur</w:t>
      </w:r>
      <w:r w:rsidR="00133A82">
        <w:rPr>
          <w:rFonts w:ascii="Times New Roman" w:eastAsia="Times New Roman" w:hAnsi="Times New Roman" w:cs="Times New Roman"/>
          <w:kern w:val="0"/>
          <w14:ligatures w14:val="none"/>
        </w:rPr>
        <w:t xml:space="preserve"> ve insana hastır</w:t>
      </w:r>
      <w:r w:rsidR="00ED4BB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Tasarım argümanı, bilincin varlığını bir tasarımcının eseri ol</w:t>
      </w:r>
      <w:r w:rsidR="00F96B46">
        <w:rPr>
          <w:rFonts w:ascii="Times New Roman" w:eastAsia="Times New Roman" w:hAnsi="Times New Roman" w:cs="Times New Roman"/>
          <w:kern w:val="0"/>
          <w14:ligatures w14:val="none"/>
        </w:rPr>
        <w:t>duğunu savunur</w:t>
      </w:r>
      <w:r w:rsidR="008037B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Dedüksiyon akıl yürütme yöntemi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>bilinçli varlıkların</w:t>
      </w:r>
      <w:r w:rsidR="00F53206">
        <w:rPr>
          <w:rFonts w:ascii="Times New Roman" w:eastAsia="Times New Roman" w:hAnsi="Times New Roman" w:cs="Times New Roman"/>
          <w:kern w:val="0"/>
          <w14:ligatures w14:val="none"/>
        </w:rPr>
        <w:t xml:space="preserve"> varlığın</w:t>
      </w:r>
      <w:r w:rsidR="00893E64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>, yüksek bir bilinç ve bilinçli tasarımı</w:t>
      </w:r>
      <w:r w:rsidR="00F53206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zorunlu varlı</w:t>
      </w:r>
      <w:r w:rsidR="00F53206">
        <w:rPr>
          <w:rFonts w:ascii="Times New Roman" w:eastAsia="Times New Roman" w:hAnsi="Times New Roman" w:cs="Times New Roman"/>
          <w:kern w:val="0"/>
          <w14:ligatures w14:val="none"/>
        </w:rPr>
        <w:t>ğına kanıt olarak i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>şaret eder.</w:t>
      </w:r>
      <w:r w:rsidR="00215B00" w:rsidRPr="00F5320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Evren yük</w:t>
      </w:r>
      <w:r w:rsidR="00F53206" w:rsidRPr="00F5320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s</w:t>
      </w:r>
      <w:r w:rsidR="00215B00" w:rsidRPr="00F5320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ek bir bilinç ve üstün bir gü</w:t>
      </w:r>
      <w:r w:rsidR="00133A82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cün</w:t>
      </w:r>
      <w:r w:rsidR="00A51A55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ki bu ancak ‘İlahi </w:t>
      </w:r>
      <w:proofErr w:type="spellStart"/>
      <w:r w:rsidR="00A51A55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irade’dir</w:t>
      </w:r>
      <w:proofErr w:type="spellEnd"/>
      <w:r w:rsidR="00A51A55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, </w:t>
      </w:r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O’</w:t>
      </w:r>
      <w:r w:rsidR="00A51A55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nun</w:t>
      </w:r>
      <w:r w:rsidR="00215B00" w:rsidRPr="00F53206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ürünü</w:t>
      </w:r>
      <w:r w:rsidR="00133A82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olması zorunlu ideadır.</w:t>
      </w:r>
      <w:r w:rsid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br/>
      </w:r>
    </w:p>
    <w:p w14:paraId="47B1537F" w14:textId="77777777" w:rsidR="00326AA2" w:rsidRPr="003E0C7C" w:rsidRDefault="008037B8" w:rsidP="003E0C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037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Yaşam mücadeledir tezi: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8037B8">
        <w:rPr>
          <w:rFonts w:ascii="Times New Roman" w:eastAsia="Times New Roman" w:hAnsi="Times New Roman" w:cs="Times New Roman"/>
          <w:kern w:val="0"/>
          <w14:ligatures w14:val="none"/>
        </w:rPr>
        <w:t>Bu teze göre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hayat tesadüfen oluşmuştur ve mücadele vardır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güçlü olan yaşar</w:t>
      </w:r>
      <w:r w:rsidR="00817C1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 xml:space="preserve"> olmayan </w:t>
      </w:r>
      <w:r>
        <w:rPr>
          <w:rFonts w:ascii="Times New Roman" w:eastAsia="Times New Roman" w:hAnsi="Times New Roman" w:cs="Times New Roman"/>
          <w:kern w:val="0"/>
          <w14:ligatures w14:val="none"/>
        </w:rPr>
        <w:t>mücadeleyi kaybede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yok olur. İlk hücreden en gelişmiş canlılara kadar baktığımız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da yardımlaşma esas</w:t>
      </w:r>
      <w:r w:rsidR="00817C1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 xml:space="preserve"> mücadele istisnadır.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Güçlü olan aslan ve büyük olan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dinazor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bütün dünyaya ya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ılmamıştır.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Dinazorların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büyük bir zırh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26AA2">
        <w:rPr>
          <w:rFonts w:ascii="Times New Roman" w:eastAsia="Times New Roman" w:hAnsi="Times New Roman" w:cs="Times New Roman"/>
          <w:kern w:val="0"/>
          <w14:ligatures w14:val="none"/>
        </w:rPr>
        <w:t>ama küçük bir beyne sahip olmaları uyum sağlamamalarına neden olmuştur. Evrende güçlü olan değil genetik şifrelerine göre uyum sağlayan yaşamaktadır.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17C1B">
        <w:rPr>
          <w:rFonts w:ascii="Times New Roman" w:eastAsia="Times New Roman" w:hAnsi="Times New Roman" w:cs="Times New Roman"/>
          <w:kern w:val="0"/>
          <w14:ligatures w14:val="none"/>
        </w:rPr>
        <w:t xml:space="preserve">Ancak uyum sağlamak amaçla mümkündür. 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Tekil olaylarda</w:t>
      </w:r>
      <w:r w:rsid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tümü anlam</w:t>
      </w:r>
      <w:r w:rsid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 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yöntemi olan </w:t>
      </w:r>
      <w:r w:rsidR="00BD2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</w:t>
      </w:r>
      <w:r w:rsidR="00BD2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üksiyona</w:t>
      </w:r>
      <w:r w:rsidR="00BD2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="0007480A" w:rsidRPr="00F5320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göre doğada yaşanan </w:t>
      </w:r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birlikte yaşama dengesi </w:t>
      </w:r>
      <w:r w:rsidR="00817C1B">
        <w:rPr>
          <w:rFonts w:ascii="Times New Roman" w:eastAsia="Times New Roman" w:hAnsi="Times New Roman" w:cs="Times New Roman"/>
          <w:kern w:val="0"/>
          <w14:ligatures w14:val="none"/>
        </w:rPr>
        <w:t>hayatın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 mücadele</w:t>
      </w:r>
      <w:r w:rsidR="00923C59">
        <w:rPr>
          <w:rFonts w:ascii="Times New Roman" w:eastAsia="Times New Roman" w:hAnsi="Times New Roman" w:cs="Times New Roman"/>
          <w:kern w:val="0"/>
          <w14:ligatures w14:val="none"/>
        </w:rPr>
        <w:t xml:space="preserve"> olduğu</w:t>
      </w:r>
      <w:r w:rsidR="0007480A">
        <w:rPr>
          <w:rFonts w:ascii="Times New Roman" w:eastAsia="Times New Roman" w:hAnsi="Times New Roman" w:cs="Times New Roman"/>
          <w:kern w:val="0"/>
          <w14:ligatures w14:val="none"/>
        </w:rPr>
        <w:t xml:space="preserve"> tezini çürütmektedir. </w:t>
      </w:r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Çünkü </w:t>
      </w:r>
      <w:r w:rsidR="00817C1B" w:rsidRPr="00817C1B">
        <w:rPr>
          <w:rFonts w:ascii="Times New Roman" w:eastAsia="Times New Roman" w:hAnsi="Times New Roman" w:cs="Times New Roman"/>
          <w:b/>
          <w:kern w:val="0"/>
          <w14:ligatures w14:val="none"/>
        </w:rPr>
        <w:t>h</w:t>
      </w:r>
      <w:r w:rsidR="00BD221A" w:rsidRPr="00817C1B">
        <w:rPr>
          <w:rFonts w:ascii="Times New Roman" w:eastAsia="Times New Roman" w:hAnsi="Times New Roman" w:cs="Times New Roman"/>
          <w:b/>
          <w:kern w:val="0"/>
          <w14:ligatures w14:val="none"/>
        </w:rPr>
        <w:t>omeosta</w:t>
      </w:r>
      <w:r w:rsidR="00817C1B">
        <w:rPr>
          <w:rFonts w:ascii="Times New Roman" w:eastAsia="Times New Roman" w:hAnsi="Times New Roman" w:cs="Times New Roman"/>
          <w:b/>
          <w:kern w:val="0"/>
          <w14:ligatures w14:val="none"/>
        </w:rPr>
        <w:t>zi</w:t>
      </w:r>
      <w:r w:rsidR="00BD221A" w:rsidRPr="00817C1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</w:t>
      </w:r>
      <w:proofErr w:type="gramStart"/>
      <w:r w:rsidR="00817C1B" w:rsidRPr="00817C1B">
        <w:rPr>
          <w:rFonts w:ascii="Times New Roman" w:eastAsia="Times New Roman" w:hAnsi="Times New Roman" w:cs="Times New Roman"/>
          <w:b/>
          <w:kern w:val="0"/>
          <w14:ligatures w14:val="none"/>
        </w:rPr>
        <w:t>d</w:t>
      </w:r>
      <w:r w:rsidR="00BD221A" w:rsidRPr="00817C1B">
        <w:rPr>
          <w:rFonts w:ascii="Times New Roman" w:eastAsia="Times New Roman" w:hAnsi="Times New Roman" w:cs="Times New Roman"/>
          <w:b/>
          <w:kern w:val="0"/>
          <w14:ligatures w14:val="none"/>
        </w:rPr>
        <w:t>enge)</w:t>
      </w:r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 yasasına</w:t>
      </w:r>
      <w:proofErr w:type="gramEnd"/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göre ince bir ahenk vardır</w:t>
      </w:r>
      <w:r w:rsidR="00817C1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rekabet dengeyi bozmamaktadır. </w:t>
      </w:r>
      <w:r w:rsidR="00BD221A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Yaşam amac</w:t>
      </w:r>
      <w:r w:rsidR="00817C1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a</w:t>
      </w:r>
      <w:r w:rsidR="00BD221A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göre bir uyumdur.</w:t>
      </w:r>
      <w:r w:rsidR="00EA0E9A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Amacı</w:t>
      </w:r>
      <w:r w:rsidR="00817C1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n</w:t>
      </w:r>
      <w:r w:rsidR="00EA0E9A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İlahi irade</w:t>
      </w:r>
      <w:r w:rsidR="00817C1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ye uygun</w:t>
      </w:r>
      <w:r w:rsidR="00EA0E9A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olması zorunlu</w:t>
      </w:r>
      <w:r w:rsidR="00817C1B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dur.</w:t>
      </w:r>
      <w:r w:rsidR="00893E64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r w:rsidR="00C90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br/>
      </w:r>
    </w:p>
    <w:p w14:paraId="78DD0693" w14:textId="77777777" w:rsidR="0007480A" w:rsidRPr="003E0C7C" w:rsidRDefault="00326AA2" w:rsidP="003E0C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Şer</w:t>
      </w:r>
      <w:r w:rsidR="00817C1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(Kötülük)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EA0E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Problemi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ve </w:t>
      </w:r>
      <w:r w:rsidR="00EA0E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ınav </w:t>
      </w:r>
      <w:r w:rsidR="00EA0E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iyalektiği:</w:t>
      </w:r>
      <w:r w:rsidR="00C56DD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C56DD3" w:rsidRPr="00C56DD3">
        <w:rPr>
          <w:rFonts w:ascii="Times New Roman" w:eastAsia="Times New Roman" w:hAnsi="Times New Roman" w:cs="Times New Roman"/>
          <w:kern w:val="0"/>
          <w14:ligatures w14:val="none"/>
        </w:rPr>
        <w:t>Materyalist bilim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56DD3" w:rsidRPr="00C56DD3">
        <w:rPr>
          <w:rFonts w:ascii="Times New Roman" w:eastAsia="Times New Roman" w:hAnsi="Times New Roman" w:cs="Times New Roman"/>
          <w:kern w:val="0"/>
          <w14:ligatures w14:val="none"/>
        </w:rPr>
        <w:t xml:space="preserve"> insanın amacını zevk prensibi ile açıklamaya çalışır.</w:t>
      </w:r>
      <w:r w:rsidRPr="00C56DD3">
        <w:rPr>
          <w:rFonts w:ascii="Times New Roman" w:eastAsia="Times New Roman" w:hAnsi="Times New Roman" w:cs="Times New Roman"/>
          <w:kern w:val="0"/>
          <w14:ligatures w14:val="none"/>
        </w:rPr>
        <w:t xml:space="preserve"> İnsan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diğer canlılardan farklı olarak </w:t>
      </w:r>
      <w:r w:rsidR="00BD221A">
        <w:rPr>
          <w:rFonts w:ascii="Times New Roman" w:eastAsia="Times New Roman" w:hAnsi="Times New Roman" w:cs="Times New Roman"/>
          <w:kern w:val="0"/>
          <w14:ligatures w14:val="none"/>
        </w:rPr>
        <w:t xml:space="preserve">amaçlı davranabilen, </w:t>
      </w:r>
      <w:r>
        <w:rPr>
          <w:rFonts w:ascii="Times New Roman" w:eastAsia="Times New Roman" w:hAnsi="Times New Roman" w:cs="Times New Roman"/>
          <w:kern w:val="0"/>
          <w14:ligatures w14:val="none"/>
        </w:rPr>
        <w:t>özgür düşünen</w:t>
      </w:r>
      <w:r w:rsidR="00BD2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varoluşu sorgulayan</w:t>
      </w:r>
      <w:r w:rsidR="000124D1" w:rsidRPr="00BD221A">
        <w:rPr>
          <w:rFonts w:ascii="Times New Roman" w:eastAsia="Times New Roman" w:hAnsi="Times New Roman" w:cs="Times New Roman"/>
          <w:kern w:val="0"/>
          <w14:ligatures w14:val="none"/>
        </w:rPr>
        <w:t>, soyut, kavramsal ve sembolik düşünebilen tek varlık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tır</w:t>
      </w:r>
      <w:r w:rsidR="000124D1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EA0E9A">
        <w:rPr>
          <w:rFonts w:ascii="Times New Roman" w:eastAsia="Times New Roman" w:hAnsi="Times New Roman" w:cs="Times New Roman"/>
          <w:kern w:val="0"/>
          <w14:ligatures w14:val="none"/>
        </w:rPr>
        <w:t>Ölümden sonra hayatın olmadığı bilimsel olarak söylenemez. İnsan k</w:t>
      </w:r>
      <w:r w:rsidR="000124D1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ötülüklerin neden var olduğunu da sorgulamaktadır. Özgür iradeye sahiptir. Özgür iradenin olabilmesi için kötülük yapma özgürlüğünün de olması gerekir. </w:t>
      </w:r>
      <w:r w:rsidR="0007480A" w:rsidRPr="00BD221A">
        <w:rPr>
          <w:rFonts w:ascii="Times New Roman" w:eastAsia="Times New Roman" w:hAnsi="Times New Roman" w:cs="Times New Roman"/>
          <w:kern w:val="0"/>
          <w14:ligatures w14:val="none"/>
        </w:rPr>
        <w:t>Kötülük yapma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07480A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hata ve yanlış karar verme özgürlüğü bir sınavın varlığına işarettir. </w:t>
      </w:r>
      <w:r w:rsidR="0007480A" w:rsidRPr="00BD22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“Çelişki yapma yöntemi ile ispat” 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olan</w:t>
      </w:r>
      <w:r w:rsidR="007000C7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7480A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matematiksel akıl yürütme yöntemi 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="0007480A" w:rsidRPr="00BD221A">
        <w:rPr>
          <w:rFonts w:ascii="Times New Roman" w:eastAsia="Times New Roman" w:hAnsi="Times New Roman" w:cs="Times New Roman"/>
          <w:kern w:val="0"/>
          <w14:ligatures w14:val="none"/>
        </w:rPr>
        <w:t>hesap verebilirliği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07480A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netice vermektedir.</w:t>
      </w:r>
      <w:r w:rsidR="00BD221A" w:rsidRPr="00BD22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56DD3">
        <w:rPr>
          <w:rFonts w:ascii="Times New Roman" w:eastAsia="Times New Roman" w:hAnsi="Times New Roman" w:cs="Times New Roman"/>
          <w:kern w:val="0"/>
          <w14:ligatures w14:val="none"/>
        </w:rPr>
        <w:t xml:space="preserve">İnsanın kötülük yapabiliyor olması bir çelişkidir. </w:t>
      </w:r>
      <w:r w:rsidR="00C56DD3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O halde </w:t>
      </w:r>
      <w:r w:rsidR="00EA0E9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bütüncül</w:t>
      </w:r>
      <w:r w:rsidR="00C56DD3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bilime göre </w:t>
      </w:r>
      <w:r w:rsidR="00BD221A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dünyanın var oluş amacı</w:t>
      </w:r>
      <w:r w:rsidR="007000C7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nın</w:t>
      </w:r>
      <w:r w:rsidR="00C56DD3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BD221A" w:rsidRPr="00C56DD3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sınav diyalekti</w:t>
      </w:r>
      <w:r w:rsidR="00EA0E9A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ği olması akla en uygun seçenektir.</w:t>
      </w:r>
      <w:r w:rsidR="00C9046C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br/>
      </w:r>
    </w:p>
    <w:p w14:paraId="525234A1" w14:textId="77777777" w:rsidR="00AF4D0B" w:rsidRPr="003E0C7C" w:rsidRDefault="0007480A" w:rsidP="003E0C7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Ölüm sonrası yaşamın zorunluluğu: 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>Dünyada istisnası olmaya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>ek gerçek ölümdür.</w:t>
      </w:r>
      <w:r w:rsidR="003B2C31">
        <w:rPr>
          <w:rFonts w:ascii="Times New Roman" w:eastAsia="Times New Roman" w:hAnsi="Times New Roman" w:cs="Times New Roman"/>
          <w:kern w:val="0"/>
          <w14:ligatures w14:val="none"/>
        </w:rPr>
        <w:t xml:space="preserve"> Programlanmış hücre ölümlerinin varlığı bilimi ölüme çare arama alanına yönlendirmiştir.</w:t>
      </w:r>
      <w:r w:rsidR="00EA0E9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>Ölümün bizi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canımızdan başka bir anlama işaret etmesi zihin teorisine göre</w:t>
      </w:r>
      <w:r w:rsidR="00215B0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15B00" w:rsidRPr="00215B00">
        <w:rPr>
          <w:rFonts w:ascii="Times New Roman" w:eastAsia="Times New Roman" w:hAnsi="Times New Roman" w:cs="Times New Roman"/>
          <w:kern w:val="0"/>
          <w14:ligatures w14:val="none"/>
        </w:rPr>
        <w:t>gerekmektedir.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Bu kadar mükemmel bir düzen yaratıp sonra da onu yok etmesi </w:t>
      </w:r>
      <w:proofErr w:type="spellStart"/>
      <w:r w:rsidR="00AF4D0B"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="00215B00"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bduksiyon</w:t>
      </w:r>
      <w:proofErr w:type="spellEnd"/>
      <w:r w:rsidR="00215B00"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(Dışa çekim) </w:t>
      </w:r>
      <w:r w:rsidR="00AF4D0B"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muhakeme </w:t>
      </w:r>
      <w:r w:rsidR="00215B00"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yöntemine</w:t>
      </w:r>
      <w:r w:rsid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göre imkansızdır. </w:t>
      </w:r>
      <w:proofErr w:type="spellStart"/>
      <w:r w:rsidR="00215B00">
        <w:rPr>
          <w:rFonts w:ascii="Times New Roman" w:eastAsia="Times New Roman" w:hAnsi="Times New Roman" w:cs="Times New Roman"/>
          <w:kern w:val="0"/>
          <w14:ligatures w14:val="none"/>
        </w:rPr>
        <w:t>Abduksiyon</w:t>
      </w:r>
      <w:proofErr w:type="spellEnd"/>
      <w:r w:rsidR="00215B00">
        <w:rPr>
          <w:rFonts w:ascii="Times New Roman" w:eastAsia="Times New Roman" w:hAnsi="Times New Roman" w:cs="Times New Roman"/>
          <w:kern w:val="0"/>
          <w14:ligatures w14:val="none"/>
        </w:rPr>
        <w:t xml:space="preserve"> bir bilimsel buluş yöntemidir. Oluşan şartlara göre çıkması en güçlü sonucu gösterir. Hastalıklar bu yöntemle teşhis edilir.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 xml:space="preserve"> Kötülük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 xml:space="preserve"> yapanların,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 xml:space="preserve">bedel ödemeden 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 xml:space="preserve">yanına kâr kalarak ölüp gitmeleri adil değildir. 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>İ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 xml:space="preserve">şleyen sibernetik yasalarına göre </w:t>
      </w:r>
      <w:r w:rsidR="007000C7">
        <w:rPr>
          <w:rFonts w:ascii="Times New Roman" w:eastAsia="Times New Roman" w:hAnsi="Times New Roman" w:cs="Times New Roman"/>
          <w:kern w:val="0"/>
          <w14:ligatures w14:val="none"/>
        </w:rPr>
        <w:t xml:space="preserve">kötülük yapanların 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>bedel ödemeleri gerekmektedir.</w:t>
      </w:r>
      <w:r w:rsid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Diğer taraftan bütün insanlarda var olan sonsuzluk arzusu</w:t>
      </w:r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nun</w:t>
      </w:r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nörogenetik</w:t>
      </w:r>
      <w:proofErr w:type="spellEnd"/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eğilimi</w:t>
      </w:r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,</w:t>
      </w:r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abduksiyon</w:t>
      </w:r>
      <w:proofErr w:type="spellEnd"/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nedensellik ilkesine göre </w:t>
      </w:r>
      <w:r w:rsidR="0003346C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sonsuz bir yaşamı </w:t>
      </w:r>
      <w:r w:rsidR="00AF4D0B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zorunlu kılmaktadır.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566F0">
        <w:rPr>
          <w:rFonts w:ascii="Times New Roman" w:eastAsia="Times New Roman" w:hAnsi="Times New Roman" w:cs="Times New Roman"/>
          <w:kern w:val="0"/>
          <w14:ligatures w14:val="none"/>
        </w:rPr>
        <w:t xml:space="preserve">O halde </w:t>
      </w:r>
      <w:proofErr w:type="spellStart"/>
      <w:r w:rsidR="006566F0" w:rsidRPr="0003346C">
        <w:rPr>
          <w:rFonts w:ascii="Times New Roman" w:eastAsia="Times New Roman" w:hAnsi="Times New Roman" w:cs="Times New Roman"/>
          <w:b/>
          <w:kern w:val="0"/>
          <w14:ligatures w14:val="none"/>
        </w:rPr>
        <w:t>neş’e</w:t>
      </w:r>
      <w:proofErr w:type="spellEnd"/>
      <w:r w:rsidR="006566F0" w:rsidRPr="0003346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-i </w:t>
      </w:r>
      <w:proofErr w:type="spellStart"/>
      <w:r w:rsidR="006566F0" w:rsidRPr="0003346C">
        <w:rPr>
          <w:rFonts w:ascii="Times New Roman" w:eastAsia="Times New Roman" w:hAnsi="Times New Roman" w:cs="Times New Roman"/>
          <w:b/>
          <w:kern w:val="0"/>
          <w14:ligatures w14:val="none"/>
        </w:rPr>
        <w:t>uhra</w:t>
      </w:r>
      <w:proofErr w:type="spellEnd"/>
      <w:r w:rsidR="006566F0">
        <w:rPr>
          <w:rFonts w:ascii="Times New Roman" w:eastAsia="Times New Roman" w:hAnsi="Times New Roman" w:cs="Times New Roman"/>
          <w:kern w:val="0"/>
          <w14:ligatures w14:val="none"/>
        </w:rPr>
        <w:t xml:space="preserve"> yani 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yeniden</w:t>
      </w:r>
      <w:r w:rsidR="006566F0">
        <w:rPr>
          <w:rFonts w:ascii="Times New Roman" w:eastAsia="Times New Roman" w:hAnsi="Times New Roman" w:cs="Times New Roman"/>
          <w:kern w:val="0"/>
          <w14:ligatures w14:val="none"/>
        </w:rPr>
        <w:t xml:space="preserve"> diriliş olmalıdır. </w:t>
      </w:r>
      <w:r w:rsidR="00AF4D0B">
        <w:rPr>
          <w:rFonts w:ascii="Times New Roman" w:eastAsia="Times New Roman" w:hAnsi="Times New Roman" w:cs="Times New Roman"/>
          <w:kern w:val="0"/>
          <w14:ligatures w14:val="none"/>
        </w:rPr>
        <w:t>‘Yaratıcı vermek istemiş ki istemeyi vermiş’ diyebiliriz</w:t>
      </w:r>
      <w:r w:rsidR="003B2C3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6B9EED0" w14:textId="77777777" w:rsidR="00200B2C" w:rsidRPr="0003346C" w:rsidRDefault="00AF4D0B" w:rsidP="000334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F4D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Entropi Yasası dış iradeyi zorunlu kılıyor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BB4522">
        <w:rPr>
          <w:rFonts w:ascii="Times New Roman" w:eastAsia="Times New Roman" w:hAnsi="Times New Roman" w:cs="Times New Roman"/>
          <w:kern w:val="0"/>
          <w14:ligatures w14:val="none"/>
        </w:rPr>
        <w:t>En</w:t>
      </w:r>
      <w:r w:rsidR="00BB4522" w:rsidRPr="00BB452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BB4522">
        <w:rPr>
          <w:rFonts w:ascii="Times New Roman" w:eastAsia="Times New Roman" w:hAnsi="Times New Roman" w:cs="Times New Roman"/>
          <w:kern w:val="0"/>
          <w14:ligatures w14:val="none"/>
        </w:rPr>
        <w:t>ropi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 xml:space="preserve"> enerji yasa</w:t>
      </w:r>
      <w:r w:rsidR="003B2C31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>ı olup</w:t>
      </w:r>
      <w:r w:rsidRP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termodinamiğin ikinci yasası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>dır.</w:t>
      </w:r>
      <w:r w:rsidRP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BB4522">
        <w:rPr>
          <w:rFonts w:ascii="Times New Roman" w:eastAsia="Times New Roman" w:hAnsi="Times New Roman" w:cs="Times New Roman"/>
          <w:kern w:val="0"/>
          <w14:ligatures w14:val="none"/>
        </w:rPr>
        <w:t>vren düzenli bir şekilde düzenden düzensizliğe gider. Bu gidişe göre evren ısı ölümü ile sona erecektir.</w:t>
      </w:r>
      <w:r w:rsidR="00BB4522" w:rsidRP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>Bu yasaya göre karanlık yoktur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ışığın olmaması vardır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soğuk yoktur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ısının olmaması vardır. Devam</w:t>
      </w:r>
      <w:r w:rsidR="003B2C31">
        <w:rPr>
          <w:rFonts w:ascii="Times New Roman" w:eastAsia="Times New Roman" w:hAnsi="Times New Roman" w:cs="Times New Roman"/>
          <w:kern w:val="0"/>
          <w14:ligatures w14:val="none"/>
        </w:rPr>
        <w:t>lı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ısı ve ışıkla hassas ince</w:t>
      </w:r>
      <w:r w:rsidR="00EA74B0">
        <w:rPr>
          <w:rFonts w:ascii="Times New Roman" w:eastAsia="Times New Roman" w:hAnsi="Times New Roman" w:cs="Times New Roman"/>
          <w:kern w:val="0"/>
          <w14:ligatures w14:val="none"/>
        </w:rPr>
        <w:t xml:space="preserve"> ayarlı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ve hesaplı bir destek gerekmektedir. </w:t>
      </w:r>
      <w:r w:rsidR="00BB4522" w:rsidRPr="00BB4522">
        <w:rPr>
          <w:rFonts w:ascii="Times New Roman" w:eastAsia="Times New Roman" w:hAnsi="Times New Roman" w:cs="Times New Roman"/>
          <w:kern w:val="0"/>
          <w14:ligatures w14:val="none"/>
        </w:rPr>
        <w:t>Bu yasa zihin kuramı yetisi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ne</w:t>
      </w:r>
      <w:r w:rsidR="00BB4522" w:rsidRP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sahip olan insanı anlam arayışına itmektedir. Zihin kuramı yetisi insan beynindeki ayna sinir hücrelerinin fonksiyonudur.</w:t>
      </w:r>
      <w:r w:rsidR="00BB4522">
        <w:rPr>
          <w:rFonts w:ascii="Times New Roman" w:eastAsia="Times New Roman" w:hAnsi="Times New Roman" w:cs="Times New Roman"/>
          <w:kern w:val="0"/>
          <w14:ligatures w14:val="none"/>
        </w:rPr>
        <w:t xml:space="preserve"> Eğer dış denetim ve düzenleyici yoksa entropi yükselir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 xml:space="preserve"> ve evrende düzen bozulur. 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00B2C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İlk varoluşu yap</w:t>
      </w:r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ıp</w:t>
      </w:r>
      <w:r w:rsidR="00200B2C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mükemmel yasalar koyan ve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00B2C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bu yasaları her saniye yöneten uzay ve zaman dışında bilinçli bir irade</w:t>
      </w:r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sahibinin </w:t>
      </w:r>
      <w:bookmarkStart w:id="1" w:name="_Hlk180775544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(</w:t>
      </w:r>
      <w:proofErr w:type="spellStart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Vacib-ül</w:t>
      </w:r>
      <w:proofErr w:type="spellEnd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</w:t>
      </w:r>
      <w:proofErr w:type="spellStart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Vücud</w:t>
      </w:r>
      <w:proofErr w:type="spellEnd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) </w:t>
      </w:r>
      <w:bookmarkEnd w:id="1"/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varlığı</w:t>
      </w:r>
      <w:r w:rsidR="00200B2C" w:rsidRPr="003B2C31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 zorunlu</w:t>
      </w:r>
      <w:r w:rsidR="0003346C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 xml:space="preserve">dur. </w:t>
      </w:r>
    </w:p>
    <w:p w14:paraId="160B71BD" w14:textId="77777777" w:rsidR="00200B2C" w:rsidRDefault="00200B2C" w:rsidP="00200B2C">
      <w:pPr>
        <w:pStyle w:val="ListeParagraf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r w:rsidRPr="00200B2C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  <w:t>Sonuçlar:</w:t>
      </w:r>
    </w:p>
    <w:p w14:paraId="501720C6" w14:textId="77777777" w:rsidR="00200B2C" w:rsidRDefault="00200B2C" w:rsidP="0049264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Bilimsel Açıklamalar: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Bilimsel gözlemler ve fizik yasaları, evrenin kökenini ve gelişimini anlamada 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 xml:space="preserve">esadüfî varoluşun imkansızlığı ile </w:t>
      </w:r>
      <w:r w:rsidRPr="00200B2C">
        <w:rPr>
          <w:rFonts w:ascii="Times New Roman" w:eastAsia="Times New Roman" w:hAnsi="Times New Roman" w:cs="Times New Roman"/>
          <w:kern w:val="0"/>
          <w14:ligatures w14:val="none"/>
        </w:rPr>
        <w:t xml:space="preserve">tasarımsal 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>varoluş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>un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lehine deliller sunar. Ancak bilimsel model, "neden bir şey yerine hiçlik var?</w:t>
      </w:r>
      <w:r w:rsidRPr="00200B2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4598B" w:rsidRPr="00200B2C">
        <w:rPr>
          <w:rFonts w:ascii="Times New Roman" w:eastAsia="Times New Roman" w:hAnsi="Times New Roman" w:cs="Times New Roman"/>
          <w:kern w:val="0"/>
          <w14:ligatures w14:val="none"/>
        </w:rPr>
        <w:t>Neden</w:t>
      </w:r>
      <w:r w:rsidRPr="00200B2C">
        <w:rPr>
          <w:rFonts w:ascii="Times New Roman" w:eastAsia="Times New Roman" w:hAnsi="Times New Roman" w:cs="Times New Roman"/>
          <w:kern w:val="0"/>
          <w14:ligatures w14:val="none"/>
        </w:rPr>
        <w:t xml:space="preserve"> bu evren var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?</w:t>
      </w:r>
      <w:r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" gibi nihai sorulara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akıl yürütme yöntemlerini işaret eder. </w:t>
      </w:r>
    </w:p>
    <w:p w14:paraId="22511FDA" w14:textId="77777777" w:rsidR="00200B2C" w:rsidRDefault="00200B2C" w:rsidP="00A177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00B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Hakikate götüren dört yol vardır.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Birincisi deney ve gözlem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ikincisi akıl yürütme yöntemleri, üçüncüsü rasyonel sezgiler, dördüncüsü rasyonel inançlar.</w:t>
      </w:r>
    </w:p>
    <w:p w14:paraId="1D3FB275" w14:textId="77777777" w:rsidR="00A1774A" w:rsidRPr="00200B2C" w:rsidRDefault="00200B2C" w:rsidP="00A177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00B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Bilinçli </w:t>
      </w:r>
      <w:r w:rsidR="00A1774A" w:rsidRPr="00A177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Tasarım görüşü</w:t>
      </w:r>
      <w:r w:rsidR="0003346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;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karmaşıklık, bilinç ve evrendeki düzenin kökenine dair alternatif bir açıklama sunar ve ahlaki veya metafizik sorulara da </w:t>
      </w:r>
      <w:r>
        <w:rPr>
          <w:rFonts w:ascii="Times New Roman" w:eastAsia="Times New Roman" w:hAnsi="Times New Roman" w:cs="Times New Roman"/>
          <w:kern w:val="0"/>
          <w14:ligatures w14:val="none"/>
        </w:rPr>
        <w:t>cevap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 xml:space="preserve"> ver</w:t>
      </w:r>
      <w:r>
        <w:rPr>
          <w:rFonts w:ascii="Times New Roman" w:eastAsia="Times New Roman" w:hAnsi="Times New Roman" w:cs="Times New Roman"/>
          <w:kern w:val="0"/>
          <w14:ligatures w14:val="none"/>
        </w:rPr>
        <w:t>ir</w:t>
      </w:r>
      <w:r w:rsidR="00A1774A" w:rsidRPr="00A1774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ADF830" w14:textId="77777777" w:rsidR="00200B2C" w:rsidRDefault="0014598B" w:rsidP="00A177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Tanrı</w:t>
      </w:r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(İlah)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tasavvuru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00B2C">
        <w:rPr>
          <w:rFonts w:ascii="Times New Roman" w:eastAsia="Times New Roman" w:hAnsi="Times New Roman" w:cs="Times New Roman"/>
          <w:kern w:val="0"/>
          <w14:ligatures w14:val="none"/>
        </w:rPr>
        <w:t xml:space="preserve">Bilinçli </w:t>
      </w:r>
      <w:r w:rsidR="00200B2C" w:rsidRPr="00A1774A">
        <w:rPr>
          <w:rFonts w:ascii="Times New Roman" w:eastAsia="Times New Roman" w:hAnsi="Times New Roman" w:cs="Times New Roman"/>
          <w:kern w:val="0"/>
          <w14:ligatures w14:val="none"/>
        </w:rPr>
        <w:t>Tasarım görüşü, evrendeki düzen ve bilincin varlığı gibi fenomenleri açıklamaya çalışır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ken 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9777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zaman ve uzay dışı bir </w:t>
      </w:r>
      <w:r w:rsidR="009777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yaratıcıyı</w:t>
      </w:r>
      <w:r w:rsidRPr="009777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zorunlu varlık</w:t>
      </w:r>
      <w:r w:rsid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F6890" w:rsidRPr="005F6890">
        <w:rPr>
          <w:rFonts w:ascii="Times New Roman" w:eastAsia="Times New Roman" w:hAnsi="Times New Roman" w:cs="Times New Roman"/>
          <w:b/>
          <w:bCs/>
          <w:iCs/>
          <w:kern w:val="0"/>
          <w:u w:val="single"/>
          <w14:ligatures w14:val="none"/>
        </w:rPr>
        <w:t>(</w:t>
      </w:r>
      <w:proofErr w:type="spellStart"/>
      <w:r w:rsidR="005F6890" w:rsidRPr="005F6890">
        <w:rPr>
          <w:rFonts w:ascii="Times New Roman" w:eastAsia="Times New Roman" w:hAnsi="Times New Roman" w:cs="Times New Roman"/>
          <w:b/>
          <w:bCs/>
          <w:iCs/>
          <w:kern w:val="0"/>
          <w:u w:val="single"/>
          <w14:ligatures w14:val="none"/>
        </w:rPr>
        <w:t>Vacib-ül</w:t>
      </w:r>
      <w:proofErr w:type="spellEnd"/>
      <w:r w:rsidR="005F6890" w:rsidRPr="005F6890">
        <w:rPr>
          <w:rFonts w:ascii="Times New Roman" w:eastAsia="Times New Roman" w:hAnsi="Times New Roman" w:cs="Times New Roman"/>
          <w:b/>
          <w:bCs/>
          <w:iCs/>
          <w:kern w:val="0"/>
          <w:u w:val="single"/>
          <w14:ligatures w14:val="none"/>
        </w:rPr>
        <w:t xml:space="preserve"> </w:t>
      </w:r>
      <w:proofErr w:type="spellStart"/>
      <w:r w:rsidR="005F6890" w:rsidRPr="005F6890">
        <w:rPr>
          <w:rFonts w:ascii="Times New Roman" w:eastAsia="Times New Roman" w:hAnsi="Times New Roman" w:cs="Times New Roman"/>
          <w:b/>
          <w:bCs/>
          <w:iCs/>
          <w:kern w:val="0"/>
          <w:u w:val="single"/>
          <w14:ligatures w14:val="none"/>
        </w:rPr>
        <w:t>Vücud</w:t>
      </w:r>
      <w:proofErr w:type="spellEnd"/>
      <w:r w:rsidR="005F6890" w:rsidRPr="005F6890">
        <w:rPr>
          <w:rFonts w:ascii="Times New Roman" w:eastAsia="Times New Roman" w:hAnsi="Times New Roman" w:cs="Times New Roman"/>
          <w:b/>
          <w:bCs/>
          <w:iCs/>
          <w:kern w:val="0"/>
          <w:u w:val="single"/>
          <w14:ligatures w14:val="none"/>
        </w:rPr>
        <w:t>)</w:t>
      </w:r>
      <w:r w:rsidR="00977731" w:rsidRP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olarak savunur. Varoluşu</w:t>
      </w:r>
      <w:r w:rsidR="0003346C">
        <w:rPr>
          <w:rFonts w:ascii="Times New Roman" w:eastAsia="Times New Roman" w:hAnsi="Times New Roman" w:cs="Times New Roman"/>
          <w:kern w:val="0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her</w:t>
      </w:r>
      <w:r w:rsidR="00D867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şeyi bilen, gören, yöneten ve kontrol edebilen dış irade özelliklerinde mutlak bir irade</w:t>
      </w:r>
      <w:r w:rsidR="00D867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77731">
        <w:rPr>
          <w:rFonts w:ascii="Times New Roman" w:eastAsia="Times New Roman" w:hAnsi="Times New Roman" w:cs="Times New Roman"/>
          <w:kern w:val="0"/>
          <w14:ligatures w14:val="none"/>
        </w:rPr>
        <w:t>ile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9046C">
        <w:rPr>
          <w:rFonts w:ascii="Times New Roman" w:eastAsia="Times New Roman" w:hAnsi="Times New Roman" w:cs="Times New Roman"/>
          <w:kern w:val="0"/>
          <w14:ligatures w14:val="none"/>
        </w:rPr>
        <w:t>açıklar.</w:t>
      </w:r>
    </w:p>
    <w:p w14:paraId="4017206E" w14:textId="77777777" w:rsidR="0014598B" w:rsidRPr="00A1774A" w:rsidRDefault="0014598B" w:rsidP="0014598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Biz bu </w:t>
      </w:r>
      <w:r w:rsidR="00D867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Yaratılış 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manifesto</w:t>
      </w:r>
      <w:r w:rsidR="00D867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sunu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hazırlayanlar olarak</w:t>
      </w:r>
      <w:r w:rsid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FB64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sonsuz, 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mutlak ilim, irade, kudret ve hikmet </w:t>
      </w:r>
      <w:proofErr w:type="gramStart"/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sahibi  zorunlu</w:t>
      </w:r>
      <w:proofErr w:type="gramEnd"/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varlığı</w:t>
      </w:r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 (</w:t>
      </w:r>
      <w:proofErr w:type="spellStart"/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Vacib-ül</w:t>
      </w:r>
      <w:proofErr w:type="spellEnd"/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Vücud</w:t>
      </w:r>
      <w:proofErr w:type="spellEnd"/>
      <w:r w:rsidR="00EA74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), 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Kur’an-ı </w:t>
      </w:r>
      <w:r w:rsid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erim</w:t>
      </w:r>
      <w:r w:rsidR="005F6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’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de ifade edilen </w:t>
      </w:r>
      <w:proofErr w:type="spellStart"/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Tevhid</w:t>
      </w:r>
      <w:proofErr w:type="spellEnd"/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(Allah) kavramına uyduğu</w:t>
      </w:r>
      <w:r w:rsidR="003B2C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nu </w:t>
      </w:r>
      <w:r w:rsidR="003E0C7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bütüncül </w:t>
      </w:r>
      <w:r w:rsidR="003B2C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bilim kanıtı ile</w:t>
      </w:r>
      <w:r w:rsidRPr="001459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ilan ve beyan ederiz.</w:t>
      </w:r>
    </w:p>
    <w:p w14:paraId="5243F161" w14:textId="77777777" w:rsidR="00FF0365" w:rsidRDefault="00EC46C9">
      <w:r>
        <w:lastRenderedPageBreak/>
        <w:t xml:space="preserve">(*) Bilinçli tasarım </w:t>
      </w:r>
      <w:r w:rsidR="00F44E2A">
        <w:t xml:space="preserve">bir </w:t>
      </w:r>
      <w:r>
        <w:t>yaratıcının bir fiil</w:t>
      </w:r>
      <w:r w:rsidR="00F44E2A">
        <w:t>i</w:t>
      </w:r>
      <w:r>
        <w:t xml:space="preserve">dir, her fiil gibi </w:t>
      </w:r>
      <w:r w:rsidR="005F6890">
        <w:t xml:space="preserve">faili yani </w:t>
      </w:r>
      <w:r w:rsidR="00F44E2A">
        <w:t>öznesi vardır</w:t>
      </w:r>
      <w:r w:rsidR="00595B01">
        <w:t>.</w:t>
      </w:r>
      <w:r w:rsidR="00F44E2A">
        <w:t xml:space="preserve"> O’da </w:t>
      </w:r>
      <w:r w:rsidR="00133A82">
        <w:t>İlah</w:t>
      </w:r>
      <w:r w:rsidR="00595B01">
        <w:t xml:space="preserve">î ve </w:t>
      </w:r>
      <w:proofErr w:type="spellStart"/>
      <w:r w:rsidR="00595B01">
        <w:t>Tevhid</w:t>
      </w:r>
      <w:proofErr w:type="spellEnd"/>
      <w:r w:rsidR="00595B01">
        <w:t xml:space="preserve"> yaratıcılığı bilgisidir. </w:t>
      </w:r>
      <w:r w:rsidR="00F44E2A">
        <w:t xml:space="preserve"> </w:t>
      </w:r>
      <w:r w:rsidR="00133A82">
        <w:t>Bilinçli tasarımın a</w:t>
      </w:r>
      <w:r w:rsidR="00F44E2A">
        <w:t>kıllı tasarımdan farkı kendi algoritmasını üretebilme yetisidir.</w:t>
      </w:r>
    </w:p>
    <w:p w14:paraId="138FF2C7" w14:textId="77777777" w:rsidR="00EA0E9A" w:rsidRDefault="00EA0E9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A0E9A">
        <w:rPr>
          <w:rFonts w:ascii="Times New Roman" w:eastAsia="Times New Roman" w:hAnsi="Times New Roman" w:cs="Times New Roman"/>
          <w:kern w:val="0"/>
          <w14:ligatures w14:val="none"/>
        </w:rPr>
        <w:t>(**)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Vacib-ül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5F6890">
        <w:rPr>
          <w:rFonts w:ascii="Times New Roman" w:eastAsia="Times New Roman" w:hAnsi="Times New Roman" w:cs="Times New Roman"/>
          <w:kern w:val="0"/>
          <w14:ligatures w14:val="none"/>
        </w:rPr>
        <w:t>ü</w:t>
      </w:r>
      <w:r>
        <w:rPr>
          <w:rFonts w:ascii="Times New Roman" w:eastAsia="Times New Roman" w:hAnsi="Times New Roman" w:cs="Times New Roman"/>
          <w:kern w:val="0"/>
          <w14:ligatures w14:val="none"/>
        </w:rPr>
        <w:t>cud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kavramı “Zorunlu Varlık” anlamında İbn-i Sina tarafından literatüre </w:t>
      </w:r>
      <w:r w:rsidR="00736B2E">
        <w:rPr>
          <w:rFonts w:ascii="Times New Roman" w:eastAsia="Times New Roman" w:hAnsi="Times New Roman" w:cs="Times New Roman"/>
          <w:kern w:val="0"/>
          <w14:ligatures w14:val="none"/>
        </w:rPr>
        <w:t>sokulmuştur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4617C49" w14:textId="77777777" w:rsidR="005F6890" w:rsidRDefault="005F689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E9B4A3" w14:textId="77777777" w:rsidR="00EA74B0" w:rsidRPr="005F6890" w:rsidRDefault="00EA74B0">
      <w:pPr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F6890">
        <w:rPr>
          <w:rFonts w:ascii="Times New Roman" w:eastAsia="Times New Roman" w:hAnsi="Times New Roman" w:cs="Times New Roman"/>
          <w:b/>
          <w:kern w:val="0"/>
          <w14:ligatures w14:val="none"/>
        </w:rPr>
        <w:t>Kaynaklar:</w:t>
      </w:r>
    </w:p>
    <w:p w14:paraId="72C3D34A" w14:textId="77777777" w:rsidR="00EA74B0" w:rsidRDefault="00EA74B0" w:rsidP="00EA74B0">
      <w:pPr>
        <w:pStyle w:val="ListeParagraf"/>
        <w:numPr>
          <w:ilvl w:val="0"/>
          <w:numId w:val="4"/>
        </w:numPr>
      </w:pPr>
      <w:r w:rsidRPr="005F6890">
        <w:rPr>
          <w:b/>
        </w:rPr>
        <w:t xml:space="preserve">Tatlı, </w:t>
      </w:r>
      <w:proofErr w:type="gramStart"/>
      <w:r w:rsidRPr="005F6890">
        <w:rPr>
          <w:b/>
        </w:rPr>
        <w:t>Adem</w:t>
      </w:r>
      <w:proofErr w:type="gramEnd"/>
      <w:r w:rsidRPr="005F6890">
        <w:rPr>
          <w:b/>
        </w:rPr>
        <w:t>:</w:t>
      </w:r>
      <w:r>
        <w:t xml:space="preserve"> Akıllı Tasarım Teorisi.</w:t>
      </w:r>
      <w:r w:rsidRPr="00EA74B0">
        <w:t xml:space="preserve"> </w:t>
      </w:r>
      <w:hyperlink r:id="rId7" w:history="1">
        <w:r w:rsidRPr="00BA0920">
          <w:rPr>
            <w:rStyle w:val="Kpr"/>
          </w:rPr>
          <w:t>https://sorularlaislamiyet.com/kaynak/akilli-tasarim-teorisi</w:t>
        </w:r>
      </w:hyperlink>
    </w:p>
    <w:p w14:paraId="5D8DA44F" w14:textId="77777777" w:rsidR="00DF4874" w:rsidRDefault="00EA74B0" w:rsidP="00DF4874">
      <w:pPr>
        <w:pStyle w:val="ListeParagraf"/>
        <w:numPr>
          <w:ilvl w:val="0"/>
          <w:numId w:val="4"/>
        </w:numPr>
      </w:pPr>
      <w:r w:rsidRPr="005F6890">
        <w:rPr>
          <w:b/>
        </w:rPr>
        <w:t>Çengel, Yunus:</w:t>
      </w:r>
      <w:r>
        <w:t xml:space="preserve"> </w:t>
      </w:r>
      <w:r w:rsidR="00DF4874">
        <w:t>Bilim ve Risale-i Nur’ a bilimsel yaklaşım.</w:t>
      </w:r>
      <w:r w:rsidR="00DF4874" w:rsidRPr="00DF4874">
        <w:t xml:space="preserve"> </w:t>
      </w:r>
      <w:hyperlink r:id="rId8" w:history="1">
        <w:r w:rsidR="00DF4874" w:rsidRPr="00BA0920">
          <w:rPr>
            <w:rStyle w:val="Kpr"/>
          </w:rPr>
          <w:t>https://sorularlaislamiyet.com/kaynak/akilli-tasarim-teorisi</w:t>
        </w:r>
      </w:hyperlink>
    </w:p>
    <w:p w14:paraId="1DE5503B" w14:textId="77777777" w:rsidR="00DF4874" w:rsidRPr="00EA0E9A" w:rsidRDefault="00DF4874" w:rsidP="00DF4874">
      <w:pPr>
        <w:pStyle w:val="ListeParagraf"/>
        <w:numPr>
          <w:ilvl w:val="0"/>
          <w:numId w:val="4"/>
        </w:numPr>
      </w:pPr>
      <w:r w:rsidRPr="005F6890">
        <w:rPr>
          <w:b/>
        </w:rPr>
        <w:t>Tarhan, Nevzat:</w:t>
      </w:r>
      <w:r>
        <w:t xml:space="preserve"> Akıldan Kalbe Yolculuk Bediüzzaman Modeli Timaş 2022 İstanbul</w:t>
      </w:r>
    </w:p>
    <w:sectPr w:rsidR="00DF4874" w:rsidRPr="00EA0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D62B" w14:textId="77777777" w:rsidR="004F05B0" w:rsidRDefault="004F05B0" w:rsidP="00060AA8">
      <w:r>
        <w:separator/>
      </w:r>
    </w:p>
  </w:endnote>
  <w:endnote w:type="continuationSeparator" w:id="0">
    <w:p w14:paraId="595A6103" w14:textId="77777777" w:rsidR="004F05B0" w:rsidRDefault="004F05B0" w:rsidP="000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52DA" w14:textId="77777777" w:rsidR="004F05B0" w:rsidRDefault="004F05B0" w:rsidP="00060AA8">
      <w:r>
        <w:separator/>
      </w:r>
    </w:p>
  </w:footnote>
  <w:footnote w:type="continuationSeparator" w:id="0">
    <w:p w14:paraId="5C7DC633" w14:textId="77777777" w:rsidR="004F05B0" w:rsidRDefault="004F05B0" w:rsidP="0006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F60AE"/>
    <w:multiLevelType w:val="hybridMultilevel"/>
    <w:tmpl w:val="71DC8CAC"/>
    <w:lvl w:ilvl="0" w:tplc="50149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FC5986"/>
    <w:multiLevelType w:val="multilevel"/>
    <w:tmpl w:val="778840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526A1"/>
    <w:multiLevelType w:val="hybridMultilevel"/>
    <w:tmpl w:val="736EBAA2"/>
    <w:lvl w:ilvl="0" w:tplc="1FAC808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646CE"/>
    <w:multiLevelType w:val="hybridMultilevel"/>
    <w:tmpl w:val="7938DDCA"/>
    <w:lvl w:ilvl="0" w:tplc="8ACAFA8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FA1E93"/>
    <w:multiLevelType w:val="multilevel"/>
    <w:tmpl w:val="540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35998"/>
    <w:multiLevelType w:val="multilevel"/>
    <w:tmpl w:val="D4E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364600">
    <w:abstractNumId w:val="1"/>
  </w:num>
  <w:num w:numId="2" w16cid:durableId="637807907">
    <w:abstractNumId w:val="5"/>
  </w:num>
  <w:num w:numId="3" w16cid:durableId="393969089">
    <w:abstractNumId w:val="4"/>
  </w:num>
  <w:num w:numId="4" w16cid:durableId="705519235">
    <w:abstractNumId w:val="2"/>
  </w:num>
  <w:num w:numId="5" w16cid:durableId="1748527574">
    <w:abstractNumId w:val="3"/>
  </w:num>
  <w:num w:numId="6" w16cid:durableId="71015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65"/>
    <w:rsid w:val="000124D1"/>
    <w:rsid w:val="0003346C"/>
    <w:rsid w:val="0003540F"/>
    <w:rsid w:val="00060AA8"/>
    <w:rsid w:val="0007480A"/>
    <w:rsid w:val="000A182F"/>
    <w:rsid w:val="00133A82"/>
    <w:rsid w:val="0014598B"/>
    <w:rsid w:val="001F2927"/>
    <w:rsid w:val="00200B2C"/>
    <w:rsid w:val="00215B00"/>
    <w:rsid w:val="002E30D1"/>
    <w:rsid w:val="00311757"/>
    <w:rsid w:val="00326AA2"/>
    <w:rsid w:val="00336F9F"/>
    <w:rsid w:val="003B2C31"/>
    <w:rsid w:val="003E0C7C"/>
    <w:rsid w:val="00412045"/>
    <w:rsid w:val="00424F32"/>
    <w:rsid w:val="00455827"/>
    <w:rsid w:val="004F05B0"/>
    <w:rsid w:val="00525634"/>
    <w:rsid w:val="005308AF"/>
    <w:rsid w:val="00595B01"/>
    <w:rsid w:val="005F6890"/>
    <w:rsid w:val="006007E9"/>
    <w:rsid w:val="006566F0"/>
    <w:rsid w:val="006576C9"/>
    <w:rsid w:val="00683B26"/>
    <w:rsid w:val="006D7756"/>
    <w:rsid w:val="007000C7"/>
    <w:rsid w:val="00736B2E"/>
    <w:rsid w:val="00747CEA"/>
    <w:rsid w:val="007A1257"/>
    <w:rsid w:val="008037B8"/>
    <w:rsid w:val="00817C1B"/>
    <w:rsid w:val="00860C72"/>
    <w:rsid w:val="0086519A"/>
    <w:rsid w:val="00893E64"/>
    <w:rsid w:val="008B2496"/>
    <w:rsid w:val="00917F7B"/>
    <w:rsid w:val="00923C59"/>
    <w:rsid w:val="00977731"/>
    <w:rsid w:val="009B5915"/>
    <w:rsid w:val="009E1980"/>
    <w:rsid w:val="00A1774A"/>
    <w:rsid w:val="00A51A55"/>
    <w:rsid w:val="00A54B03"/>
    <w:rsid w:val="00AB6759"/>
    <w:rsid w:val="00AF4D0B"/>
    <w:rsid w:val="00B339EE"/>
    <w:rsid w:val="00B479F5"/>
    <w:rsid w:val="00BB4522"/>
    <w:rsid w:val="00BC6E22"/>
    <w:rsid w:val="00BD221A"/>
    <w:rsid w:val="00BF1D96"/>
    <w:rsid w:val="00BF72C6"/>
    <w:rsid w:val="00C56DD3"/>
    <w:rsid w:val="00C9046C"/>
    <w:rsid w:val="00D75B52"/>
    <w:rsid w:val="00D867E6"/>
    <w:rsid w:val="00DF4874"/>
    <w:rsid w:val="00E0610F"/>
    <w:rsid w:val="00E32E38"/>
    <w:rsid w:val="00E5087C"/>
    <w:rsid w:val="00E93DBF"/>
    <w:rsid w:val="00EA0E9A"/>
    <w:rsid w:val="00EA74B0"/>
    <w:rsid w:val="00EC46C9"/>
    <w:rsid w:val="00ED4BB1"/>
    <w:rsid w:val="00F44E2A"/>
    <w:rsid w:val="00F53206"/>
    <w:rsid w:val="00F96B46"/>
    <w:rsid w:val="00FB3523"/>
    <w:rsid w:val="00FB64BC"/>
    <w:rsid w:val="00FD5E42"/>
    <w:rsid w:val="00FF0365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49F"/>
  <w15:chartTrackingRefBased/>
  <w15:docId w15:val="{560966C4-6CB7-694B-81F1-CFB0F5F5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177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1774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77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A1774A"/>
    <w:rPr>
      <w:b/>
      <w:bCs/>
    </w:rPr>
  </w:style>
  <w:style w:type="paragraph" w:styleId="ListeParagraf">
    <w:name w:val="List Paragraph"/>
    <w:basedOn w:val="Normal"/>
    <w:uiPriority w:val="34"/>
    <w:qFormat/>
    <w:rsid w:val="006576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0AA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0AA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60AA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0AA8"/>
    <w:rPr>
      <w:lang w:val="tr-TR"/>
    </w:rPr>
  </w:style>
  <w:style w:type="paragraph" w:customStyle="1" w:styleId="p1">
    <w:name w:val="p1"/>
    <w:basedOn w:val="Normal"/>
    <w:rsid w:val="0086519A"/>
    <w:rPr>
      <w:rFonts w:ascii=".AppleSystemUIFont" w:eastAsia="Times New Roman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86519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VarsaylanParagrafYazTipi"/>
    <w:rsid w:val="0086519A"/>
  </w:style>
  <w:style w:type="character" w:styleId="Kpr">
    <w:name w:val="Hyperlink"/>
    <w:basedOn w:val="VarsaylanParagrafYazTipi"/>
    <w:uiPriority w:val="99"/>
    <w:unhideWhenUsed/>
    <w:rsid w:val="00EA74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A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ularlaislamiyet.com/kaynak/akilli-tasarim-teori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ularlaislamiyet.com/kaynak/akilli-tasarim-teor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Mevlüt Sait Keleş</cp:lastModifiedBy>
  <cp:revision>2</cp:revision>
  <dcterms:created xsi:type="dcterms:W3CDTF">2024-10-26T11:14:00Z</dcterms:created>
  <dcterms:modified xsi:type="dcterms:W3CDTF">2024-10-26T11:14:00Z</dcterms:modified>
</cp:coreProperties>
</file>